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831628" w:rsidRPr="003E0D33">
        <w:tc>
          <w:tcPr>
            <w:tcW w:w="9571" w:type="dxa"/>
          </w:tcPr>
          <w:p w:rsidR="00831628" w:rsidRPr="003E0D33" w:rsidRDefault="00831628" w:rsidP="00B9749E">
            <w:pPr>
              <w:jc w:val="both"/>
            </w:pPr>
          </w:p>
          <w:p w:rsidR="00831628" w:rsidRPr="003E0D33" w:rsidRDefault="00831628" w:rsidP="00B9749E">
            <w:pPr>
              <w:jc w:val="both"/>
            </w:pPr>
          </w:p>
          <w:tbl>
            <w:tblPr>
              <w:tblW w:w="0" w:type="auto"/>
              <w:tblLook w:val="01E0" w:firstRow="1" w:lastRow="1" w:firstColumn="1" w:lastColumn="1" w:noHBand="0" w:noVBand="0"/>
            </w:tblPr>
            <w:tblGrid>
              <w:gridCol w:w="4723"/>
              <w:gridCol w:w="4632"/>
            </w:tblGrid>
            <w:tr w:rsidR="00831628" w:rsidRPr="003E0D33">
              <w:tc>
                <w:tcPr>
                  <w:tcW w:w="5200" w:type="dxa"/>
                </w:tcPr>
                <w:p w:rsidR="00831628" w:rsidRPr="003E0D33" w:rsidRDefault="00831628" w:rsidP="00B9749E">
                  <w:pPr>
                    <w:jc w:val="both"/>
                  </w:pPr>
                </w:p>
                <w:p w:rsidR="00831628" w:rsidRPr="003E0D33" w:rsidRDefault="00831628" w:rsidP="0010251E">
                  <w:pPr>
                    <w:jc w:val="both"/>
                  </w:pPr>
                </w:p>
              </w:tc>
              <w:tc>
                <w:tcPr>
                  <w:tcW w:w="4900" w:type="dxa"/>
                </w:tcPr>
                <w:p w:rsidR="00831628" w:rsidRPr="00685280" w:rsidRDefault="00831628" w:rsidP="00685280">
                  <w:pPr>
                    <w:pStyle w:val="a6"/>
                    <w:rPr>
                      <w:rFonts w:ascii="Times New Roman" w:hAnsi="Times New Roman" w:cs="Times New Roman"/>
                      <w:sz w:val="28"/>
                      <w:szCs w:val="28"/>
                    </w:rPr>
                  </w:pPr>
                  <w:r w:rsidRPr="00685280">
                    <w:rPr>
                      <w:rFonts w:ascii="Times New Roman" w:hAnsi="Times New Roman" w:cs="Times New Roman"/>
                      <w:sz w:val="28"/>
                      <w:szCs w:val="28"/>
                    </w:rPr>
                    <w:t>УТВЕРЖДАЮ.</w:t>
                  </w:r>
                </w:p>
                <w:p w:rsidR="00831628" w:rsidRPr="00685280" w:rsidRDefault="00831628" w:rsidP="00685280">
                  <w:pPr>
                    <w:pStyle w:val="a6"/>
                    <w:rPr>
                      <w:rFonts w:ascii="Times New Roman" w:hAnsi="Times New Roman" w:cs="Times New Roman"/>
                      <w:sz w:val="28"/>
                      <w:szCs w:val="28"/>
                    </w:rPr>
                  </w:pPr>
                  <w:r w:rsidRPr="00685280">
                    <w:rPr>
                      <w:rFonts w:ascii="Times New Roman" w:hAnsi="Times New Roman" w:cs="Times New Roman"/>
                      <w:sz w:val="28"/>
                      <w:szCs w:val="28"/>
                    </w:rPr>
                    <w:t xml:space="preserve">Директор </w:t>
                  </w:r>
                  <w:r w:rsidR="00685280">
                    <w:rPr>
                      <w:rFonts w:ascii="Times New Roman" w:hAnsi="Times New Roman" w:cs="Times New Roman"/>
                      <w:sz w:val="28"/>
                      <w:szCs w:val="28"/>
                    </w:rPr>
                    <w:t>«Знаменская гимназия»</w:t>
                  </w:r>
                </w:p>
                <w:p w:rsidR="00831628" w:rsidRPr="00685280" w:rsidRDefault="00831628" w:rsidP="00685280">
                  <w:pPr>
                    <w:pStyle w:val="a6"/>
                    <w:rPr>
                      <w:rFonts w:ascii="Times New Roman" w:hAnsi="Times New Roman" w:cs="Times New Roman"/>
                      <w:sz w:val="28"/>
                      <w:szCs w:val="28"/>
                    </w:rPr>
                  </w:pPr>
                  <w:r w:rsidRPr="00685280">
                    <w:rPr>
                      <w:rFonts w:ascii="Times New Roman" w:hAnsi="Times New Roman" w:cs="Times New Roman"/>
                      <w:sz w:val="28"/>
                      <w:szCs w:val="28"/>
                    </w:rPr>
                    <w:t>____________   И.А. Бузин</w:t>
                  </w:r>
                </w:p>
                <w:p w:rsidR="00831628" w:rsidRPr="003E0D33" w:rsidRDefault="00685280" w:rsidP="00685280">
                  <w:pPr>
                    <w:pStyle w:val="a6"/>
                  </w:pPr>
                  <w:r>
                    <w:rPr>
                      <w:rFonts w:ascii="Times New Roman" w:hAnsi="Times New Roman" w:cs="Times New Roman"/>
                      <w:sz w:val="28"/>
                      <w:szCs w:val="28"/>
                    </w:rPr>
                    <w:t>Приказ №_____</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w:t>
                  </w:r>
                </w:p>
                <w:p w:rsidR="00831628" w:rsidRPr="003E0D33" w:rsidRDefault="00831628" w:rsidP="00B9749E">
                  <w:pPr>
                    <w:jc w:val="both"/>
                  </w:pPr>
                </w:p>
                <w:p w:rsidR="00831628" w:rsidRPr="003E0D33" w:rsidRDefault="00831628" w:rsidP="00B9749E">
                  <w:pPr>
                    <w:jc w:val="both"/>
                  </w:pPr>
                </w:p>
              </w:tc>
            </w:tr>
          </w:tbl>
          <w:p w:rsidR="00831628" w:rsidRPr="003E0D33" w:rsidRDefault="00831628" w:rsidP="00B9749E">
            <w:pPr>
              <w:jc w:val="center"/>
            </w:pPr>
          </w:p>
          <w:p w:rsidR="00831628" w:rsidRPr="003E0D33" w:rsidRDefault="00831628" w:rsidP="00B9749E">
            <w:pPr>
              <w:jc w:val="center"/>
              <w:rPr>
                <w:b/>
                <w:bCs/>
                <w:sz w:val="36"/>
                <w:szCs w:val="36"/>
              </w:rPr>
            </w:pPr>
            <w:r w:rsidRPr="003E0D33">
              <w:rPr>
                <w:b/>
                <w:bCs/>
                <w:sz w:val="36"/>
                <w:szCs w:val="36"/>
              </w:rPr>
              <w:t>РАБОЧАЯ УЧЕБНАЯ ПРОГРАММА</w:t>
            </w:r>
          </w:p>
          <w:p w:rsidR="00831628" w:rsidRPr="003E0D33" w:rsidRDefault="00831628" w:rsidP="00B9749E">
            <w:pPr>
              <w:jc w:val="center"/>
              <w:rPr>
                <w:b/>
                <w:bCs/>
                <w:sz w:val="36"/>
                <w:szCs w:val="36"/>
                <w:u w:val="single"/>
              </w:rPr>
            </w:pPr>
            <w:r w:rsidRPr="003E0D33">
              <w:rPr>
                <w:b/>
                <w:bCs/>
                <w:sz w:val="36"/>
                <w:szCs w:val="36"/>
              </w:rPr>
              <w:t xml:space="preserve">ПО </w:t>
            </w:r>
            <w:bookmarkStart w:id="0" w:name="_GoBack"/>
            <w:r w:rsidRPr="003E0D33">
              <w:rPr>
                <w:b/>
                <w:bCs/>
                <w:sz w:val="36"/>
                <w:szCs w:val="36"/>
                <w:u w:val="single"/>
              </w:rPr>
              <w:t>ФИЗИКЕ</w:t>
            </w:r>
            <w:bookmarkEnd w:id="0"/>
          </w:p>
          <w:p w:rsidR="00831628" w:rsidRPr="003E0D33" w:rsidRDefault="00831628" w:rsidP="00B9749E">
            <w:pPr>
              <w:jc w:val="center"/>
              <w:rPr>
                <w:b/>
                <w:bCs/>
                <w:sz w:val="28"/>
                <w:szCs w:val="28"/>
              </w:rPr>
            </w:pPr>
          </w:p>
          <w:p w:rsidR="00831628" w:rsidRPr="003E0D33" w:rsidRDefault="00831628" w:rsidP="00B9749E">
            <w:pPr>
              <w:jc w:val="center"/>
              <w:rPr>
                <w:b/>
                <w:bCs/>
                <w:sz w:val="28"/>
                <w:szCs w:val="28"/>
              </w:rPr>
            </w:pPr>
          </w:p>
          <w:p w:rsidR="00831628" w:rsidRPr="003E0D33" w:rsidRDefault="00831628" w:rsidP="00B9749E">
            <w:pPr>
              <w:jc w:val="center"/>
              <w:rPr>
                <w:sz w:val="28"/>
                <w:szCs w:val="28"/>
              </w:rPr>
            </w:pPr>
            <w:r w:rsidRPr="003E0D33">
              <w:rPr>
                <w:sz w:val="28"/>
                <w:szCs w:val="28"/>
              </w:rPr>
              <w:t>БАЗОВЫЙ УРОВЕНЬ</w:t>
            </w:r>
          </w:p>
          <w:p w:rsidR="00831628" w:rsidRPr="003E0D33" w:rsidRDefault="00831628" w:rsidP="00B9749E">
            <w:pPr>
              <w:jc w:val="center"/>
              <w:rPr>
                <w:sz w:val="28"/>
                <w:szCs w:val="28"/>
              </w:rPr>
            </w:pPr>
            <w:proofErr w:type="gramStart"/>
            <w:r w:rsidRPr="003E0D33">
              <w:rPr>
                <w:sz w:val="28"/>
                <w:szCs w:val="28"/>
                <w:lang w:val="en-US"/>
              </w:rPr>
              <w:t>III</w:t>
            </w:r>
            <w:r w:rsidRPr="003E0D33">
              <w:rPr>
                <w:sz w:val="28"/>
                <w:szCs w:val="28"/>
              </w:rPr>
              <w:t xml:space="preserve">  СТУПЕНЬ</w:t>
            </w:r>
            <w:proofErr w:type="gramEnd"/>
            <w:r w:rsidRPr="003E0D33">
              <w:rPr>
                <w:sz w:val="28"/>
                <w:szCs w:val="28"/>
              </w:rPr>
              <w:t xml:space="preserve"> ОБРАЗОВАНИЯ (10-11 </w:t>
            </w:r>
            <w:proofErr w:type="spellStart"/>
            <w:r w:rsidRPr="003E0D33">
              <w:rPr>
                <w:sz w:val="28"/>
                <w:szCs w:val="28"/>
              </w:rPr>
              <w:t>кл</w:t>
            </w:r>
            <w:proofErr w:type="spellEnd"/>
            <w:r w:rsidRPr="003E0D33">
              <w:rPr>
                <w:sz w:val="28"/>
                <w:szCs w:val="28"/>
              </w:rPr>
              <w:t>.)</w:t>
            </w:r>
          </w:p>
          <w:p w:rsidR="00685280" w:rsidRDefault="00685280" w:rsidP="00B9749E">
            <w:pPr>
              <w:jc w:val="center"/>
            </w:pPr>
          </w:p>
          <w:p w:rsidR="00685280" w:rsidRDefault="00685280" w:rsidP="00B9749E">
            <w:pPr>
              <w:jc w:val="center"/>
            </w:pPr>
          </w:p>
          <w:p w:rsidR="00685280" w:rsidRDefault="00685280" w:rsidP="00B9749E">
            <w:pPr>
              <w:jc w:val="center"/>
            </w:pPr>
          </w:p>
          <w:p w:rsidR="00685280" w:rsidRDefault="00685280" w:rsidP="00B9749E">
            <w:pPr>
              <w:jc w:val="center"/>
            </w:pPr>
          </w:p>
          <w:p w:rsidR="00685280" w:rsidRDefault="00685280" w:rsidP="00B9749E">
            <w:pPr>
              <w:jc w:val="center"/>
            </w:pPr>
          </w:p>
          <w:p w:rsidR="00831628" w:rsidRPr="003E0D33" w:rsidRDefault="00831628" w:rsidP="00B9749E">
            <w:pPr>
              <w:jc w:val="center"/>
            </w:pPr>
            <w:r w:rsidRPr="003E0D33">
              <w:t>Рабочая учебная программа принята на педагогическом совете школы</w:t>
            </w:r>
          </w:p>
          <w:p w:rsidR="0010251E" w:rsidRDefault="0010251E" w:rsidP="00B9749E">
            <w:pPr>
              <w:jc w:val="center"/>
            </w:pPr>
          </w:p>
          <w:p w:rsidR="0010251E" w:rsidRDefault="0010251E" w:rsidP="00B9749E">
            <w:pPr>
              <w:jc w:val="center"/>
            </w:pPr>
          </w:p>
          <w:p w:rsidR="0010251E" w:rsidRDefault="0010251E" w:rsidP="00B9749E">
            <w:pPr>
              <w:jc w:val="center"/>
            </w:pPr>
          </w:p>
          <w:p w:rsidR="0010251E" w:rsidRDefault="0010251E" w:rsidP="00B9749E">
            <w:pPr>
              <w:jc w:val="center"/>
            </w:pPr>
          </w:p>
          <w:p w:rsidR="0010251E" w:rsidRDefault="0010251E" w:rsidP="00B9749E">
            <w:pPr>
              <w:jc w:val="center"/>
            </w:pPr>
          </w:p>
          <w:p w:rsidR="0010251E" w:rsidRDefault="0010251E" w:rsidP="00B9749E">
            <w:pPr>
              <w:jc w:val="center"/>
            </w:pPr>
          </w:p>
          <w:p w:rsidR="00831628" w:rsidRPr="003E0D33" w:rsidRDefault="00831628" w:rsidP="00B9749E">
            <w:pPr>
              <w:jc w:val="center"/>
            </w:pPr>
            <w:r w:rsidRPr="003E0D33">
              <w:t>г. Москва</w:t>
            </w:r>
          </w:p>
        </w:tc>
      </w:tr>
    </w:tbl>
    <w:p w:rsidR="00831628" w:rsidRDefault="00831628" w:rsidP="00B4764E">
      <w:pPr>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2387B">
        <w:rPr>
          <w:rFonts w:ascii="Times New Roman" w:hAnsi="Times New Roman" w:cs="Times New Roman"/>
          <w:b/>
          <w:bCs/>
          <w:sz w:val="32"/>
          <w:szCs w:val="32"/>
        </w:rPr>
        <w:t>Пояснительная записка</w:t>
      </w:r>
      <w:r>
        <w:rPr>
          <w:rFonts w:ascii="Times New Roman" w:hAnsi="Times New Roman" w:cs="Times New Roman"/>
          <w:b/>
          <w:bCs/>
          <w:sz w:val="24"/>
          <w:szCs w:val="24"/>
        </w:rPr>
        <w:t xml:space="preserve">.  </w:t>
      </w:r>
    </w:p>
    <w:p w:rsidR="00831628" w:rsidRPr="001013F0" w:rsidRDefault="00831628" w:rsidP="00B4764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Физика. Базовый уровень. III ступень образования. 10-11 </w:t>
      </w:r>
      <w:proofErr w:type="spellStart"/>
      <w:r>
        <w:rPr>
          <w:rFonts w:ascii="Times New Roman" w:hAnsi="Times New Roman" w:cs="Times New Roman"/>
          <w:b/>
          <w:bCs/>
          <w:sz w:val="24"/>
          <w:szCs w:val="24"/>
        </w:rPr>
        <w:t>кл</w:t>
      </w:r>
      <w:proofErr w:type="spellEnd"/>
      <w:r>
        <w:rPr>
          <w:rFonts w:ascii="Times New Roman" w:hAnsi="Times New Roman" w:cs="Times New Roman"/>
          <w:b/>
          <w:bCs/>
          <w:sz w:val="24"/>
          <w:szCs w:val="24"/>
        </w:rPr>
        <w:t>.</w:t>
      </w:r>
      <w:r w:rsidRPr="001013F0">
        <w:rPr>
          <w:rFonts w:ascii="Times New Roman" w:hAnsi="Times New Roman" w:cs="Times New Roman"/>
          <w:b/>
          <w:bCs/>
          <w:sz w:val="24"/>
          <w:szCs w:val="24"/>
        </w:rPr>
        <w:t xml:space="preserve">                                           </w:t>
      </w:r>
    </w:p>
    <w:p w:rsidR="00831628" w:rsidRPr="001013F0" w:rsidRDefault="00831628" w:rsidP="00B4764E">
      <w:pPr>
        <w:shd w:val="clear" w:color="auto" w:fill="FFFFFF"/>
        <w:ind w:firstLine="540"/>
        <w:jc w:val="both"/>
        <w:rPr>
          <w:rFonts w:ascii="Times New Roman" w:hAnsi="Times New Roman" w:cs="Times New Roman"/>
          <w:sz w:val="24"/>
          <w:szCs w:val="24"/>
        </w:rPr>
      </w:pPr>
      <w:r w:rsidRPr="001013F0">
        <w:rPr>
          <w:rFonts w:ascii="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31628" w:rsidRPr="001013F0" w:rsidRDefault="00831628" w:rsidP="00B4764E">
      <w:pPr>
        <w:shd w:val="clear" w:color="auto" w:fill="FFFFFF"/>
        <w:ind w:firstLine="540"/>
        <w:jc w:val="both"/>
        <w:rPr>
          <w:rFonts w:ascii="Times New Roman" w:hAnsi="Times New Roman" w:cs="Times New Roman"/>
          <w:sz w:val="24"/>
          <w:szCs w:val="24"/>
        </w:rPr>
      </w:pPr>
      <w:r w:rsidRPr="001013F0">
        <w:rPr>
          <w:rFonts w:ascii="Times New Roman" w:hAnsi="Times New Roman" w:cs="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831628" w:rsidRPr="001013F0" w:rsidRDefault="00831628" w:rsidP="00B4764E">
      <w:pPr>
        <w:shd w:val="clear" w:color="auto" w:fill="FFFFFF"/>
        <w:ind w:firstLine="540"/>
        <w:jc w:val="both"/>
        <w:rPr>
          <w:rFonts w:ascii="Times New Roman" w:hAnsi="Times New Roman" w:cs="Times New Roman"/>
          <w:sz w:val="24"/>
          <w:szCs w:val="24"/>
        </w:rPr>
      </w:pPr>
      <w:r w:rsidRPr="001013F0">
        <w:rPr>
          <w:rFonts w:ascii="Times New Roman"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831628" w:rsidRPr="001013F0" w:rsidRDefault="00831628" w:rsidP="00B4764E">
      <w:pPr>
        <w:shd w:val="clear" w:color="auto" w:fill="FFFFFF"/>
        <w:ind w:firstLine="540"/>
        <w:jc w:val="both"/>
        <w:rPr>
          <w:rFonts w:ascii="Times New Roman" w:hAnsi="Times New Roman" w:cs="Times New Roman"/>
          <w:sz w:val="24"/>
          <w:szCs w:val="24"/>
        </w:rPr>
      </w:pPr>
      <w:r w:rsidRPr="001013F0">
        <w:rPr>
          <w:rFonts w:ascii="Times New Roman" w:hAnsi="Times New Roman" w:cs="Times New Roman"/>
          <w:sz w:val="24"/>
          <w:szCs w:val="24"/>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831628" w:rsidRPr="001013F0" w:rsidRDefault="00831628" w:rsidP="00B4764E">
      <w:pPr>
        <w:ind w:firstLine="567"/>
        <w:jc w:val="both"/>
        <w:rPr>
          <w:rFonts w:ascii="Times New Roman" w:hAnsi="Times New Roman" w:cs="Times New Roman"/>
          <w:sz w:val="24"/>
          <w:szCs w:val="24"/>
        </w:rPr>
      </w:pPr>
      <w:r w:rsidRPr="001013F0">
        <w:rPr>
          <w:rFonts w:ascii="Times New Roman" w:hAnsi="Times New Roman" w:cs="Times New Roman"/>
          <w:sz w:val="24"/>
          <w:szCs w:val="24"/>
        </w:rPr>
        <w:t xml:space="preserve">Изучение физики на ступени основного общего образования направлено на достижение следующих </w:t>
      </w:r>
      <w:r w:rsidRPr="001013F0">
        <w:rPr>
          <w:rFonts w:ascii="Times New Roman" w:hAnsi="Times New Roman" w:cs="Times New Roman"/>
          <w:b/>
          <w:bCs/>
          <w:sz w:val="24"/>
          <w:szCs w:val="24"/>
        </w:rPr>
        <w:t>целей:</w:t>
      </w:r>
    </w:p>
    <w:p w:rsidR="00831628" w:rsidRPr="001013F0" w:rsidRDefault="00831628" w:rsidP="00B4764E">
      <w:pPr>
        <w:tabs>
          <w:tab w:val="left" w:pos="720"/>
          <w:tab w:val="left" w:pos="900"/>
          <w:tab w:val="left" w:pos="1080"/>
        </w:tabs>
        <w:spacing w:after="0"/>
        <w:ind w:left="540"/>
        <w:jc w:val="both"/>
        <w:rPr>
          <w:rFonts w:ascii="Times New Roman" w:hAnsi="Times New Roman" w:cs="Times New Roman"/>
          <w:sz w:val="24"/>
          <w:szCs w:val="24"/>
        </w:rPr>
      </w:pPr>
      <w:r>
        <w:rPr>
          <w:rFonts w:ascii="Times New Roman" w:hAnsi="Times New Roman" w:cs="Times New Roman"/>
          <w:sz w:val="24"/>
          <w:szCs w:val="24"/>
        </w:rPr>
        <w:t>-</w:t>
      </w:r>
      <w:r w:rsidRPr="001013F0">
        <w:rPr>
          <w:rFonts w:ascii="Times New Roman" w:hAnsi="Times New Roman" w:cs="Times New Roman"/>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31628" w:rsidRPr="001013F0" w:rsidRDefault="00831628" w:rsidP="00B4764E">
      <w:pPr>
        <w:tabs>
          <w:tab w:val="left" w:pos="720"/>
          <w:tab w:val="left" w:pos="900"/>
          <w:tab w:val="left" w:pos="1080"/>
        </w:tabs>
        <w:spacing w:after="0"/>
        <w:ind w:left="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1013F0">
        <w:rPr>
          <w:rFonts w:ascii="Times New Roman" w:hAnsi="Times New Roman" w:cs="Times New Roman"/>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831628" w:rsidRPr="001013F0" w:rsidRDefault="00831628" w:rsidP="00B4764E">
      <w:pPr>
        <w:tabs>
          <w:tab w:val="left" w:pos="720"/>
          <w:tab w:val="left" w:pos="900"/>
          <w:tab w:val="left" w:pos="1080"/>
        </w:tabs>
        <w:spacing w:after="0"/>
        <w:ind w:left="540"/>
        <w:jc w:val="both"/>
        <w:rPr>
          <w:rFonts w:ascii="Times New Roman" w:hAnsi="Times New Roman" w:cs="Times New Roman"/>
          <w:sz w:val="24"/>
          <w:szCs w:val="24"/>
        </w:rPr>
      </w:pPr>
      <w:r>
        <w:rPr>
          <w:rFonts w:ascii="Times New Roman" w:hAnsi="Times New Roman" w:cs="Times New Roman"/>
          <w:sz w:val="24"/>
          <w:szCs w:val="24"/>
        </w:rPr>
        <w:t>-</w:t>
      </w:r>
      <w:r w:rsidRPr="001013F0">
        <w:rPr>
          <w:rFonts w:ascii="Times New Roman" w:hAnsi="Times New Roman" w:cs="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31628" w:rsidRPr="001013F0" w:rsidRDefault="00831628" w:rsidP="00B4764E">
      <w:pPr>
        <w:tabs>
          <w:tab w:val="left" w:pos="720"/>
          <w:tab w:val="left" w:pos="900"/>
          <w:tab w:val="left" w:pos="1080"/>
        </w:tabs>
        <w:spacing w:after="0"/>
        <w:ind w:left="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013F0">
        <w:rPr>
          <w:rFonts w:ascii="Times New Roman" w:hAnsi="Times New Roman" w:cs="Times New Roman"/>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31628" w:rsidRPr="001013F0" w:rsidRDefault="00831628" w:rsidP="00B4764E">
      <w:pPr>
        <w:tabs>
          <w:tab w:val="left" w:pos="720"/>
          <w:tab w:val="left" w:pos="900"/>
          <w:tab w:val="left" w:pos="1080"/>
        </w:tabs>
        <w:spacing w:after="0"/>
        <w:ind w:left="540"/>
        <w:jc w:val="both"/>
        <w:rPr>
          <w:rFonts w:ascii="Times New Roman" w:hAnsi="Times New Roman" w:cs="Times New Roman"/>
          <w:sz w:val="24"/>
          <w:szCs w:val="24"/>
        </w:rPr>
      </w:pPr>
      <w:r>
        <w:rPr>
          <w:rFonts w:ascii="Times New Roman" w:hAnsi="Times New Roman" w:cs="Times New Roman"/>
          <w:sz w:val="24"/>
          <w:szCs w:val="24"/>
        </w:rPr>
        <w:t>-</w:t>
      </w:r>
      <w:r w:rsidRPr="001013F0">
        <w:rPr>
          <w:rFonts w:ascii="Times New Roman" w:hAnsi="Times New Roman" w:cs="Times New Roman"/>
          <w:sz w:val="24"/>
          <w:szCs w:val="24"/>
        </w:rPr>
        <w:t xml:space="preserve">использование полученных знаний и умений для решения практических задач повседневной жизни, обеспечения безопасности </w:t>
      </w:r>
      <w:proofErr w:type="gramStart"/>
      <w:r w:rsidRPr="001013F0">
        <w:rPr>
          <w:rFonts w:ascii="Times New Roman" w:hAnsi="Times New Roman" w:cs="Times New Roman"/>
          <w:sz w:val="24"/>
          <w:szCs w:val="24"/>
        </w:rPr>
        <w:t>свой</w:t>
      </w:r>
      <w:proofErr w:type="gramEnd"/>
      <w:r w:rsidRPr="001013F0">
        <w:rPr>
          <w:rFonts w:ascii="Times New Roman" w:hAnsi="Times New Roman" w:cs="Times New Roman"/>
          <w:sz w:val="24"/>
          <w:szCs w:val="24"/>
        </w:rPr>
        <w:t xml:space="preserve"> жизни, рационального использования и охраны окружающей среды.</w:t>
      </w:r>
    </w:p>
    <w:p w:rsidR="00831628" w:rsidRPr="001013F0" w:rsidRDefault="00831628" w:rsidP="00B4764E">
      <w:pPr>
        <w:tabs>
          <w:tab w:val="left" w:pos="720"/>
          <w:tab w:val="left" w:pos="900"/>
          <w:tab w:val="left" w:pos="1080"/>
        </w:tabs>
        <w:jc w:val="both"/>
        <w:rPr>
          <w:rFonts w:ascii="Times New Roman" w:hAnsi="Times New Roman" w:cs="Times New Roman"/>
          <w:b/>
          <w:bCs/>
          <w:sz w:val="24"/>
          <w:szCs w:val="24"/>
        </w:rPr>
      </w:pPr>
      <w:r w:rsidRPr="001013F0">
        <w:rPr>
          <w:rFonts w:ascii="Times New Roman" w:hAnsi="Times New Roman" w:cs="Times New Roman"/>
          <w:b/>
          <w:bCs/>
          <w:sz w:val="24"/>
          <w:szCs w:val="24"/>
        </w:rPr>
        <w:t>Выработка  компетенций:</w:t>
      </w:r>
    </w:p>
    <w:p w:rsidR="00831628" w:rsidRPr="001013F0" w:rsidRDefault="00831628" w:rsidP="00B4764E">
      <w:pPr>
        <w:tabs>
          <w:tab w:val="left" w:pos="720"/>
          <w:tab w:val="left" w:pos="900"/>
          <w:tab w:val="left" w:pos="1080"/>
        </w:tabs>
        <w:jc w:val="both"/>
        <w:rPr>
          <w:rFonts w:ascii="Times New Roman" w:hAnsi="Times New Roman" w:cs="Times New Roman"/>
          <w:i/>
          <w:iCs/>
          <w:sz w:val="24"/>
          <w:szCs w:val="24"/>
        </w:rPr>
      </w:pPr>
      <w:r w:rsidRPr="001013F0">
        <w:rPr>
          <w:rFonts w:ascii="Times New Roman" w:hAnsi="Times New Roman" w:cs="Times New Roman"/>
          <w:i/>
          <w:iCs/>
          <w:sz w:val="24"/>
          <w:szCs w:val="24"/>
        </w:rPr>
        <w:t xml:space="preserve">  общеобразовательных: </w:t>
      </w:r>
    </w:p>
    <w:p w:rsidR="00831628" w:rsidRPr="001013F0" w:rsidRDefault="00831628" w:rsidP="00B4764E">
      <w:pPr>
        <w:tabs>
          <w:tab w:val="left" w:pos="720"/>
          <w:tab w:val="left" w:pos="900"/>
          <w:tab w:val="left" w:pos="1080"/>
        </w:tabs>
        <w:jc w:val="both"/>
        <w:rPr>
          <w:rFonts w:ascii="Times New Roman" w:hAnsi="Times New Roman" w:cs="Times New Roman"/>
          <w:sz w:val="24"/>
          <w:szCs w:val="24"/>
        </w:rPr>
      </w:pPr>
      <w:r w:rsidRPr="001013F0">
        <w:rPr>
          <w:rFonts w:ascii="Times New Roman" w:hAnsi="Times New Roman" w:cs="Times New Roman"/>
          <w:sz w:val="24"/>
          <w:szCs w:val="24"/>
        </w:rPr>
        <w:t xml:space="preserve">- умения самостоятельно и мотивированно организовывать свою познавательную деятельность (от постановки цели до получения и оценки результата); </w:t>
      </w:r>
    </w:p>
    <w:p w:rsidR="00831628" w:rsidRPr="001013F0" w:rsidRDefault="00831628" w:rsidP="00B4764E">
      <w:pPr>
        <w:tabs>
          <w:tab w:val="left" w:pos="720"/>
          <w:tab w:val="left" w:pos="900"/>
          <w:tab w:val="left" w:pos="1080"/>
        </w:tabs>
        <w:jc w:val="both"/>
        <w:rPr>
          <w:rFonts w:ascii="Times New Roman" w:hAnsi="Times New Roman" w:cs="Times New Roman"/>
          <w:sz w:val="24"/>
          <w:szCs w:val="24"/>
        </w:rPr>
      </w:pPr>
      <w:r w:rsidRPr="001013F0">
        <w:rPr>
          <w:rFonts w:ascii="Times New Roman" w:hAnsi="Times New Roman" w:cs="Times New Roman"/>
          <w:sz w:val="24"/>
          <w:szCs w:val="24"/>
        </w:rPr>
        <w:t>- умения использовать элементы причинно-следственного анализа, определять сущностные характеристики изучаемого объекта, обосновывать суждения, давать определения, пытаться приводить доказательства;</w:t>
      </w:r>
    </w:p>
    <w:p w:rsidR="00831628" w:rsidRPr="001013F0" w:rsidRDefault="00831628" w:rsidP="00B4764E">
      <w:pPr>
        <w:tabs>
          <w:tab w:val="left" w:pos="720"/>
          <w:tab w:val="left" w:pos="900"/>
          <w:tab w:val="left" w:pos="1080"/>
        </w:tabs>
        <w:jc w:val="both"/>
        <w:rPr>
          <w:rFonts w:ascii="Times New Roman" w:hAnsi="Times New Roman" w:cs="Times New Roman"/>
          <w:sz w:val="24"/>
          <w:szCs w:val="24"/>
        </w:rPr>
      </w:pPr>
      <w:r w:rsidRPr="001013F0">
        <w:rPr>
          <w:rFonts w:ascii="Times New Roman" w:hAnsi="Times New Roman" w:cs="Times New Roman"/>
          <w:sz w:val="24"/>
          <w:szCs w:val="24"/>
        </w:rPr>
        <w:t>- 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831628" w:rsidRPr="001013F0" w:rsidRDefault="00831628" w:rsidP="00B4764E">
      <w:pPr>
        <w:tabs>
          <w:tab w:val="left" w:pos="720"/>
          <w:tab w:val="left" w:pos="900"/>
          <w:tab w:val="left" w:pos="1080"/>
        </w:tabs>
        <w:jc w:val="both"/>
        <w:rPr>
          <w:rFonts w:ascii="Times New Roman" w:hAnsi="Times New Roman" w:cs="Times New Roman"/>
          <w:i/>
          <w:iCs/>
          <w:sz w:val="24"/>
          <w:szCs w:val="24"/>
        </w:rPr>
      </w:pPr>
      <w:r w:rsidRPr="001013F0">
        <w:rPr>
          <w:rFonts w:ascii="Times New Roman" w:hAnsi="Times New Roman" w:cs="Times New Roman"/>
          <w:sz w:val="24"/>
          <w:szCs w:val="24"/>
        </w:rPr>
        <w:t xml:space="preserve"> </w:t>
      </w:r>
      <w:r w:rsidRPr="001013F0">
        <w:rPr>
          <w:rFonts w:ascii="Times New Roman" w:hAnsi="Times New Roman" w:cs="Times New Roman"/>
          <w:i/>
          <w:iCs/>
          <w:sz w:val="24"/>
          <w:szCs w:val="24"/>
        </w:rPr>
        <w:t xml:space="preserve">предметно-ориентированных: </w:t>
      </w:r>
    </w:p>
    <w:p w:rsidR="00831628" w:rsidRPr="001013F0" w:rsidRDefault="00831628" w:rsidP="00B4764E">
      <w:pPr>
        <w:tabs>
          <w:tab w:val="left" w:pos="720"/>
          <w:tab w:val="left" w:pos="900"/>
          <w:tab w:val="left" w:pos="1080"/>
        </w:tabs>
        <w:jc w:val="both"/>
        <w:rPr>
          <w:rFonts w:ascii="Times New Roman" w:hAnsi="Times New Roman" w:cs="Times New Roman"/>
          <w:sz w:val="24"/>
          <w:szCs w:val="24"/>
        </w:rPr>
      </w:pPr>
      <w:r w:rsidRPr="001013F0">
        <w:rPr>
          <w:rFonts w:ascii="Times New Roman" w:hAnsi="Times New Roman" w:cs="Times New Roman"/>
          <w:sz w:val="24"/>
          <w:szCs w:val="24"/>
        </w:rPr>
        <w:t>- понимать роль науки, усиление взаимного влияния науки и техники, осознавать взаимодействие человека с окружающей средой, возможности и способы охраны природы;</w:t>
      </w:r>
    </w:p>
    <w:p w:rsidR="00831628" w:rsidRPr="001013F0" w:rsidRDefault="00831628" w:rsidP="00B4764E">
      <w:pPr>
        <w:tabs>
          <w:tab w:val="left" w:pos="720"/>
          <w:tab w:val="left" w:pos="900"/>
          <w:tab w:val="left" w:pos="1080"/>
        </w:tabs>
        <w:jc w:val="both"/>
        <w:rPr>
          <w:rFonts w:ascii="Times New Roman" w:hAnsi="Times New Roman" w:cs="Times New Roman"/>
          <w:sz w:val="24"/>
          <w:szCs w:val="24"/>
        </w:rPr>
      </w:pPr>
      <w:r w:rsidRPr="001013F0">
        <w:rPr>
          <w:rFonts w:ascii="Times New Roman" w:hAnsi="Times New Roman" w:cs="Times New Roman"/>
          <w:sz w:val="24"/>
          <w:szCs w:val="24"/>
        </w:rPr>
        <w:t>-  развивать познавательные интересы и интеллектуальные способности учащихся в процессе самостоятельного приобретения физических знаний с использований различных источников информации;</w:t>
      </w:r>
    </w:p>
    <w:p w:rsidR="00831628" w:rsidRPr="001013F0" w:rsidRDefault="00831628" w:rsidP="00B4764E">
      <w:pPr>
        <w:tabs>
          <w:tab w:val="left" w:pos="720"/>
          <w:tab w:val="left" w:pos="900"/>
          <w:tab w:val="left" w:pos="1080"/>
        </w:tabs>
        <w:jc w:val="both"/>
        <w:rPr>
          <w:rFonts w:ascii="Times New Roman" w:hAnsi="Times New Roman" w:cs="Times New Roman"/>
          <w:sz w:val="24"/>
          <w:szCs w:val="24"/>
        </w:rPr>
      </w:pPr>
      <w:r w:rsidRPr="001013F0">
        <w:rPr>
          <w:rFonts w:ascii="Times New Roman" w:hAnsi="Times New Roman" w:cs="Times New Roman"/>
          <w:sz w:val="24"/>
          <w:szCs w:val="24"/>
        </w:rPr>
        <w:t>- воспитывать убежденность в позитивной роли физики в жизни общества, понимание перспектив развития энергетики, транспорта, сре</w:t>
      </w:r>
      <w:proofErr w:type="gramStart"/>
      <w:r w:rsidRPr="001013F0">
        <w:rPr>
          <w:rFonts w:ascii="Times New Roman" w:hAnsi="Times New Roman" w:cs="Times New Roman"/>
          <w:sz w:val="24"/>
          <w:szCs w:val="24"/>
        </w:rPr>
        <w:t>дств св</w:t>
      </w:r>
      <w:proofErr w:type="gramEnd"/>
      <w:r w:rsidRPr="001013F0">
        <w:rPr>
          <w:rFonts w:ascii="Times New Roman" w:hAnsi="Times New Roman" w:cs="Times New Roman"/>
          <w:sz w:val="24"/>
          <w:szCs w:val="24"/>
        </w:rPr>
        <w:t>язи и др.;</w:t>
      </w:r>
    </w:p>
    <w:p w:rsidR="00831628" w:rsidRPr="001013F0" w:rsidRDefault="00831628" w:rsidP="00B4764E">
      <w:pPr>
        <w:tabs>
          <w:tab w:val="left" w:pos="720"/>
          <w:tab w:val="left" w:pos="900"/>
          <w:tab w:val="left" w:pos="1080"/>
        </w:tabs>
        <w:jc w:val="both"/>
        <w:rPr>
          <w:rFonts w:ascii="Times New Roman" w:hAnsi="Times New Roman" w:cs="Times New Roman"/>
          <w:sz w:val="24"/>
          <w:szCs w:val="24"/>
        </w:rPr>
      </w:pPr>
      <w:r w:rsidRPr="001013F0">
        <w:rPr>
          <w:rFonts w:ascii="Times New Roman" w:hAnsi="Times New Roman" w:cs="Times New Roman"/>
          <w:sz w:val="24"/>
          <w:szCs w:val="24"/>
        </w:rPr>
        <w:t>- овладевать умениями безопасного использования  и  применения полученных знаний в быту при решении практических задач в повседневной жизни, предупреждения явлений, наносящих вред здоровью человека и окружающей среде.</w:t>
      </w:r>
    </w:p>
    <w:p w:rsidR="00831628" w:rsidRPr="001013F0" w:rsidRDefault="00831628" w:rsidP="00B4764E">
      <w:pPr>
        <w:tabs>
          <w:tab w:val="left" w:pos="720"/>
          <w:tab w:val="left" w:pos="900"/>
          <w:tab w:val="left" w:pos="1080"/>
        </w:tabs>
        <w:ind w:firstLine="540"/>
        <w:jc w:val="both"/>
        <w:rPr>
          <w:rFonts w:ascii="Times New Roman" w:hAnsi="Times New Roman" w:cs="Times New Roman"/>
          <w:sz w:val="24"/>
          <w:szCs w:val="24"/>
        </w:rPr>
      </w:pPr>
      <w:r w:rsidRPr="001013F0">
        <w:rPr>
          <w:rFonts w:ascii="Times New Roman" w:hAnsi="Times New Roman" w:cs="Times New Roman"/>
          <w:sz w:val="24"/>
          <w:szCs w:val="24"/>
        </w:rPr>
        <w:t xml:space="preserve">Для изучения курса выбрана классно-урочная система с использованием различных технологий, форм, методов обучения. Программа направлена на реализацию личностно-ориентированного, </w:t>
      </w:r>
      <w:proofErr w:type="spellStart"/>
      <w:r w:rsidRPr="001013F0">
        <w:rPr>
          <w:rFonts w:ascii="Times New Roman" w:hAnsi="Times New Roman" w:cs="Times New Roman"/>
          <w:sz w:val="24"/>
          <w:szCs w:val="24"/>
        </w:rPr>
        <w:t>деятельностного</w:t>
      </w:r>
      <w:proofErr w:type="spellEnd"/>
      <w:r w:rsidRPr="001013F0">
        <w:rPr>
          <w:rFonts w:ascii="Times New Roman" w:hAnsi="Times New Roman" w:cs="Times New Roman"/>
          <w:sz w:val="24"/>
          <w:szCs w:val="24"/>
        </w:rPr>
        <w:t>, проблемно-поискового подходов; освоение учащимися интеллектуальной и практической деятельности. Учитывая неоднородность класса, индивидуальные особенности и состояние здоровья  детей, учитель, организуя дифференцированную работу учащихся на уроке физики, может использовать уровневый подход при отборе содержания учебного материала.</w:t>
      </w:r>
    </w:p>
    <w:p w:rsidR="00831628" w:rsidRPr="001013F0" w:rsidRDefault="00831628" w:rsidP="00B4764E">
      <w:pPr>
        <w:ind w:firstLine="540"/>
        <w:rPr>
          <w:rFonts w:ascii="Times New Roman" w:hAnsi="Times New Roman" w:cs="Times New Roman"/>
          <w:sz w:val="24"/>
          <w:szCs w:val="24"/>
        </w:rPr>
      </w:pPr>
      <w:r w:rsidRPr="001013F0">
        <w:rPr>
          <w:rFonts w:ascii="Times New Roman" w:hAnsi="Times New Roman" w:cs="Times New Roman"/>
          <w:sz w:val="24"/>
          <w:szCs w:val="24"/>
        </w:rPr>
        <w:t>Формы текущего контроля: контрольные работы, лабораторные работы, самостоятельные работы, физические диктанты, индивидуальные задания, тесты, устные опросы.</w:t>
      </w:r>
    </w:p>
    <w:p w:rsidR="00831628" w:rsidRDefault="00831628" w:rsidP="00B4764E">
      <w:pPr>
        <w:ind w:firstLine="539"/>
        <w:jc w:val="both"/>
        <w:rPr>
          <w:rFonts w:ascii="Times New Roman" w:hAnsi="Times New Roman" w:cs="Times New Roman"/>
          <w:sz w:val="24"/>
          <w:szCs w:val="24"/>
        </w:rPr>
      </w:pPr>
      <w:r w:rsidRPr="001013F0">
        <w:rPr>
          <w:rFonts w:ascii="Times New Roman" w:hAnsi="Times New Roman" w:cs="Times New Roman"/>
          <w:sz w:val="24"/>
          <w:szCs w:val="24"/>
        </w:rPr>
        <w:lastRenderedPageBreak/>
        <w:t>Для организации коллективных и индивидуальных наблюдений физических явлений и процессов, измерения физических величин и установления законов, подтверждения теоретических выводов необходимы систематическая постановка демонстрационных опытов учителем, выполнение лабораторных работ учащимися. Рабочая программа предусматривает выполнение практической части курса: лабораторные и контрольные работы.</w:t>
      </w:r>
    </w:p>
    <w:p w:rsidR="00831628" w:rsidRDefault="00831628" w:rsidP="00B4764E">
      <w:pPr>
        <w:ind w:firstLine="539"/>
        <w:jc w:val="both"/>
        <w:rPr>
          <w:rFonts w:ascii="Times New Roman" w:hAnsi="Times New Roman" w:cs="Times New Roman"/>
          <w:sz w:val="24"/>
          <w:szCs w:val="24"/>
        </w:rPr>
      </w:pPr>
    </w:p>
    <w:p w:rsidR="00831628" w:rsidRPr="00B52518" w:rsidRDefault="00831628" w:rsidP="00B4764E">
      <w:pPr>
        <w:rPr>
          <w:b/>
          <w:bCs/>
          <w:sz w:val="28"/>
          <w:szCs w:val="28"/>
        </w:rPr>
      </w:pPr>
      <w:r w:rsidRPr="00B52518">
        <w:rPr>
          <w:b/>
          <w:bCs/>
          <w:sz w:val="28"/>
          <w:szCs w:val="28"/>
        </w:rPr>
        <w:t>Планируемые результаты изучения физики на III ступени образования (базовый уровень). 10-11 классы.</w:t>
      </w:r>
    </w:p>
    <w:p w:rsidR="00831628" w:rsidRPr="00C46F78" w:rsidRDefault="00831628" w:rsidP="00B4764E">
      <w:pPr>
        <w:spacing w:before="100" w:beforeAutospacing="1" w:after="100" w:afterAutospacing="1" w:line="240" w:lineRule="auto"/>
        <w:jc w:val="both"/>
        <w:rPr>
          <w:rFonts w:ascii="Times New Roman" w:hAnsi="Times New Roman" w:cs="Times New Roman"/>
          <w:sz w:val="24"/>
          <w:szCs w:val="24"/>
        </w:rPr>
      </w:pPr>
      <w:r w:rsidRPr="00B52518">
        <w:rPr>
          <w:rFonts w:ascii="Times New Roman" w:hAnsi="Times New Roman" w:cs="Times New Roman"/>
          <w:b/>
          <w:bCs/>
          <w:sz w:val="24"/>
          <w:szCs w:val="24"/>
        </w:rPr>
        <w:t>Личностными результатами</w:t>
      </w:r>
      <w:r w:rsidRPr="00B52518">
        <w:rPr>
          <w:rFonts w:ascii="Times New Roman" w:hAnsi="Times New Roman" w:cs="Times New Roman"/>
          <w:sz w:val="24"/>
          <w:szCs w:val="24"/>
        </w:rPr>
        <w:t> </w:t>
      </w:r>
      <w:r w:rsidRPr="00C46F78">
        <w:rPr>
          <w:rFonts w:ascii="Times New Roman" w:hAnsi="Times New Roman" w:cs="Times New Roman"/>
          <w:sz w:val="24"/>
          <w:szCs w:val="24"/>
        </w:rPr>
        <w:t>при изучении курса физики на старшей ступени средней школы являются:</w:t>
      </w:r>
    </w:p>
    <w:p w:rsidR="00831628" w:rsidRPr="00C46F78" w:rsidRDefault="00831628" w:rsidP="00B4764E">
      <w:pPr>
        <w:numPr>
          <w:ilvl w:val="0"/>
          <w:numId w:val="1"/>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формирование круга познавательных интересов, определение предпочитаемых видов практической деятельности;</w:t>
      </w:r>
    </w:p>
    <w:p w:rsidR="00831628" w:rsidRPr="00C46F78" w:rsidRDefault="00831628" w:rsidP="00B4764E">
      <w:pPr>
        <w:numPr>
          <w:ilvl w:val="0"/>
          <w:numId w:val="1"/>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подготовка к объективно и субъективно обоснованному выбору дальнейшего жизненного пути в соответствии с собственными интересами и возможностями.</w:t>
      </w:r>
    </w:p>
    <w:p w:rsidR="00831628" w:rsidRPr="00C46F78" w:rsidRDefault="00831628" w:rsidP="00B4764E">
      <w:pPr>
        <w:spacing w:before="100" w:beforeAutospacing="1" w:after="100" w:afterAutospacing="1" w:line="240" w:lineRule="auto"/>
        <w:jc w:val="both"/>
        <w:rPr>
          <w:rFonts w:ascii="Times New Roman" w:hAnsi="Times New Roman" w:cs="Times New Roman"/>
          <w:sz w:val="24"/>
          <w:szCs w:val="24"/>
        </w:rPr>
      </w:pPr>
      <w:proofErr w:type="spellStart"/>
      <w:r w:rsidRPr="00B52518">
        <w:rPr>
          <w:rFonts w:ascii="Times New Roman" w:hAnsi="Times New Roman" w:cs="Times New Roman"/>
          <w:b/>
          <w:bCs/>
          <w:sz w:val="24"/>
          <w:szCs w:val="24"/>
        </w:rPr>
        <w:t>Метапредметными</w:t>
      </w:r>
      <w:proofErr w:type="spellEnd"/>
      <w:r w:rsidRPr="00B52518">
        <w:rPr>
          <w:rFonts w:ascii="Times New Roman" w:hAnsi="Times New Roman" w:cs="Times New Roman"/>
          <w:b/>
          <w:bCs/>
          <w:sz w:val="24"/>
          <w:szCs w:val="24"/>
        </w:rPr>
        <w:t xml:space="preserve"> результатами</w:t>
      </w:r>
      <w:r w:rsidRPr="00B52518">
        <w:rPr>
          <w:rFonts w:ascii="Times New Roman" w:hAnsi="Times New Roman" w:cs="Times New Roman"/>
          <w:sz w:val="24"/>
          <w:szCs w:val="24"/>
        </w:rPr>
        <w:t> </w:t>
      </w:r>
      <w:r w:rsidRPr="00C46F78">
        <w:rPr>
          <w:rFonts w:ascii="Times New Roman" w:hAnsi="Times New Roman" w:cs="Times New Roman"/>
          <w:sz w:val="24"/>
          <w:szCs w:val="24"/>
        </w:rPr>
        <w:t>при изучении курса физики на старшей ступени средней школы являются:</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формирование умений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выработка навыков воспринимать, анализировать, перерабатывать и предъявлять информацию в соответствии с поставленными задачами;</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развитие способностей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приобретение опыта работы в группе с выполнением различных социальных ролей, рациональной деятельности в нестандартных ситуациях;</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формирование ценностного отношения к изучаемым на уроках физики объектам и осваиваемым видам деятельности;</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понимание ценности научного познания мира не вообще для человечества в целом, а каждым учащимся для себя лично, понимания ценности овладения методом научного познания для достижения успеха в любом виде практической деятельности;</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 xml:space="preserve">осознание </w:t>
      </w:r>
      <w:proofErr w:type="gramStart"/>
      <w:r w:rsidRPr="00C46F78">
        <w:rPr>
          <w:rFonts w:ascii="Times New Roman" w:hAnsi="Times New Roman" w:cs="Times New Roman"/>
          <w:sz w:val="24"/>
          <w:szCs w:val="24"/>
        </w:rPr>
        <w:t>особой</w:t>
      </w:r>
      <w:proofErr w:type="gramEnd"/>
      <w:r w:rsidRPr="00C46F78">
        <w:rPr>
          <w:rFonts w:ascii="Times New Roman" w:hAnsi="Times New Roman" w:cs="Times New Roman"/>
          <w:sz w:val="24"/>
          <w:szCs w:val="24"/>
        </w:rPr>
        <w:t xml:space="preserve"> востребованности обществом творческих личностей;</w:t>
      </w:r>
    </w:p>
    <w:p w:rsidR="00831628" w:rsidRPr="00C46F78" w:rsidRDefault="00831628" w:rsidP="00B4764E">
      <w:pPr>
        <w:numPr>
          <w:ilvl w:val="0"/>
          <w:numId w:val="2"/>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умения вести диалог, выслушивать мнение оппонента, участвовать в дискуссии, открыто выражать и отстаивать свою точку зрения</w:t>
      </w:r>
    </w:p>
    <w:p w:rsidR="00831628" w:rsidRPr="00C46F78" w:rsidRDefault="00831628" w:rsidP="00B4764E">
      <w:pPr>
        <w:spacing w:before="100" w:beforeAutospacing="1" w:after="100" w:afterAutospacing="1" w:line="240" w:lineRule="auto"/>
        <w:jc w:val="both"/>
        <w:rPr>
          <w:rFonts w:ascii="Times New Roman" w:hAnsi="Times New Roman" w:cs="Times New Roman"/>
          <w:sz w:val="24"/>
          <w:szCs w:val="24"/>
        </w:rPr>
      </w:pPr>
      <w:r w:rsidRPr="00B52518">
        <w:rPr>
          <w:rFonts w:ascii="Times New Roman" w:hAnsi="Times New Roman" w:cs="Times New Roman"/>
          <w:b/>
          <w:bCs/>
          <w:sz w:val="24"/>
          <w:szCs w:val="24"/>
        </w:rPr>
        <w:t>Общими предметными результатами</w:t>
      </w:r>
      <w:r w:rsidRPr="00B52518">
        <w:rPr>
          <w:rFonts w:ascii="Times New Roman" w:hAnsi="Times New Roman" w:cs="Times New Roman"/>
          <w:sz w:val="24"/>
          <w:szCs w:val="24"/>
        </w:rPr>
        <w:t> </w:t>
      </w:r>
      <w:r w:rsidRPr="00C46F78">
        <w:rPr>
          <w:rFonts w:ascii="Times New Roman" w:hAnsi="Times New Roman" w:cs="Times New Roman"/>
          <w:sz w:val="24"/>
          <w:szCs w:val="24"/>
        </w:rPr>
        <w:t>при изучении курса физики на старшей ступени средней школы являются:</w:t>
      </w:r>
    </w:p>
    <w:p w:rsidR="00831628" w:rsidRPr="00C46F78" w:rsidRDefault="00831628" w:rsidP="00B4764E">
      <w:pPr>
        <w:numPr>
          <w:ilvl w:val="0"/>
          <w:numId w:val="3"/>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 xml:space="preserve">умения проводить наблюдения физических явлений, анализировать и объяснять результаты наблюдений, планировать и выполнять эксперименты, обрабатывать их результаты и представлять с помощью таблиц, графиков и формул, обнаруживать </w:t>
      </w:r>
      <w:r w:rsidRPr="00C46F78">
        <w:rPr>
          <w:rFonts w:ascii="Times New Roman" w:hAnsi="Times New Roman" w:cs="Times New Roman"/>
          <w:sz w:val="24"/>
          <w:szCs w:val="24"/>
        </w:rPr>
        <w:lastRenderedPageBreak/>
        <w:t>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831628" w:rsidRPr="00C46F78" w:rsidRDefault="00831628" w:rsidP="00B4764E">
      <w:pPr>
        <w:numPr>
          <w:ilvl w:val="0"/>
          <w:numId w:val="3"/>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развитие теоретического мышления на основе овладения полным циклом процесса научного познания физических свойств окружающего мира. Этот цикл начинается непосредственным наблюдением явления с выделением его существенных признаков и свойств. За наблюдением следует выдвижение гипотезы на основе создания упрощённой теоретической модели наблюдаемого явления, способной сделать его понятным для нас. За выдвижением гипотезы идёт этап её математического развития и вывод неизвестных ранее следствий. Развитая до такого уровня гипотеза превращается в физическую теорию. Физическая теория заслуживает названия научной теории, если предсказываемые ею следствия могут быть проверены в экспериментах. При экспериментальном подтверждении следствий физическая теория считается подтверждённой экспериментом;</w:t>
      </w:r>
    </w:p>
    <w:p w:rsidR="00831628" w:rsidRPr="00C46F78" w:rsidRDefault="00831628" w:rsidP="00B4764E">
      <w:pPr>
        <w:numPr>
          <w:ilvl w:val="0"/>
          <w:numId w:val="3"/>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умения применять приобретённые знания по физике для решения практических задач, встречающихся в повседневной человеческой жизни, для безопасного использования бытовых технических устройств, рационального природопользования и охраны окружающей среды;</w:t>
      </w:r>
    </w:p>
    <w:p w:rsidR="00831628" w:rsidRPr="00C46F78" w:rsidRDefault="00831628" w:rsidP="00B4764E">
      <w:pPr>
        <w:numPr>
          <w:ilvl w:val="0"/>
          <w:numId w:val="3"/>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формирование представлений о существовании закономерных связей между явлениями природы, о познаваемости законов природы и объективности научного знания, в высокой ценности науки в развитии материальной и духовной культуры людей.</w:t>
      </w:r>
    </w:p>
    <w:p w:rsidR="00831628" w:rsidRPr="00C46F78" w:rsidRDefault="00831628" w:rsidP="00B4764E">
      <w:p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Для освоения учащимися научного метода познания в программу включён перечень рекомендуемых демонстрационных экспериментов, проводимых учителем, примеры экспериментальных заданий, выполняемых учащимися в форме фронтальных лабораторных работ или физического практикума, темы индивидуальных исследовательских и конструкторских заданий, выполняемых за счёт дополнительного времени, выделяемого в базисном учебном плане.</w:t>
      </w:r>
    </w:p>
    <w:p w:rsidR="00831628" w:rsidRPr="00C46F78" w:rsidRDefault="00831628" w:rsidP="00B4764E">
      <w:pPr>
        <w:spacing w:before="100" w:beforeAutospacing="1" w:after="100" w:afterAutospacing="1" w:line="240" w:lineRule="auto"/>
        <w:jc w:val="both"/>
        <w:rPr>
          <w:rFonts w:ascii="Times New Roman" w:hAnsi="Times New Roman" w:cs="Times New Roman"/>
          <w:sz w:val="24"/>
          <w:szCs w:val="24"/>
        </w:rPr>
      </w:pPr>
      <w:r w:rsidRPr="00B52518">
        <w:rPr>
          <w:rFonts w:ascii="Times New Roman" w:hAnsi="Times New Roman" w:cs="Times New Roman"/>
          <w:b/>
          <w:bCs/>
          <w:sz w:val="24"/>
          <w:szCs w:val="24"/>
        </w:rPr>
        <w:t>Частными предметными результатами</w:t>
      </w:r>
      <w:r w:rsidRPr="00B52518">
        <w:rPr>
          <w:rFonts w:ascii="Times New Roman" w:hAnsi="Times New Roman" w:cs="Times New Roman"/>
          <w:sz w:val="24"/>
          <w:szCs w:val="24"/>
        </w:rPr>
        <w:t> </w:t>
      </w:r>
      <w:r w:rsidRPr="00C46F78">
        <w:rPr>
          <w:rFonts w:ascii="Times New Roman" w:hAnsi="Times New Roman" w:cs="Times New Roman"/>
          <w:sz w:val="24"/>
          <w:szCs w:val="24"/>
        </w:rPr>
        <w:t>при изучении базового курса физики на старшей ступени средней школы являются:</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знание основных законов классической механики и умения применять их на практике;</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знание основных положений молекулярно-кинетической теории строения вещества и умения объяснять природные явления на основе этой теории;</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знание основных законов термодинамики и умения применять их для объяснения природных явлений и принципов действия тепловых машин;</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знание основных законов классической электродинамики и умения применять их для объяснения природных явлений, принципов действия электрических и оптических приборов, технических устройств;</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знание основных положений специальной теории относительности;</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знакомство с основными представлениями квантовой теории;</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знакомство с современной физической картиной мира, основанной на представлениях о существовании элементарных частиц и фундаментальных взаимодействий;</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C46F78">
        <w:rPr>
          <w:rFonts w:ascii="Times New Roman" w:hAnsi="Times New Roman" w:cs="Times New Roman"/>
          <w:sz w:val="24"/>
          <w:szCs w:val="24"/>
        </w:rPr>
        <w:t>знакомство с современными научными представлениями о строении и эволюции Вселенной.</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B52518">
        <w:rPr>
          <w:rFonts w:ascii="Times New Roman" w:hAnsi="Times New Roman" w:cs="Times New Roman"/>
          <w:i/>
          <w:iCs/>
          <w:sz w:val="24"/>
          <w:szCs w:val="24"/>
        </w:rPr>
        <w:t>понимание и способность объяснять физические явления,</w:t>
      </w:r>
      <w:r w:rsidRPr="00B52518">
        <w:rPr>
          <w:rFonts w:ascii="Times New Roman" w:hAnsi="Times New Roman" w:cs="Times New Roman"/>
          <w:sz w:val="24"/>
          <w:szCs w:val="24"/>
        </w:rPr>
        <w:t> </w:t>
      </w:r>
      <w:r w:rsidRPr="00C46F78">
        <w:rPr>
          <w:rFonts w:ascii="Times New Roman" w:hAnsi="Times New Roman" w:cs="Times New Roman"/>
          <w:sz w:val="24"/>
          <w:szCs w:val="24"/>
        </w:rPr>
        <w:t xml:space="preserve">такие как независимость ускорения свободного падения от массы падающего тела, диффузия, процессы испарения, кипения, конденсации, плавления и кристаллизации вещества, охлаждение жидкости при испарении, нагревание газа при его быстром сжатии и </w:t>
      </w:r>
      <w:r w:rsidRPr="00C46F78">
        <w:rPr>
          <w:rFonts w:ascii="Times New Roman" w:hAnsi="Times New Roman" w:cs="Times New Roman"/>
          <w:sz w:val="24"/>
          <w:szCs w:val="24"/>
        </w:rPr>
        <w:lastRenderedPageBreak/>
        <w:t>охлаждение при быстром расширении; повышение давления газа при его нагревании в закрытом сосуде; броуновское движение, изменение внутренней энергии тела в результате теплопередачи или работы внешних сил, электризацию тел, нагревание проводников электрическим током,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отражение и преломление света, полное отражение света, дисперсия, интерференция и дифракция света, излучение и поглощение света атомами, возникновение линейчатого спектра излучения, фотоэффект; радиоактивность; ядерные реакции;</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proofErr w:type="gramStart"/>
      <w:r w:rsidRPr="00B52518">
        <w:rPr>
          <w:rFonts w:ascii="Times New Roman" w:hAnsi="Times New Roman" w:cs="Times New Roman"/>
          <w:i/>
          <w:iCs/>
          <w:sz w:val="24"/>
          <w:szCs w:val="24"/>
        </w:rPr>
        <w:t>умения измерять и представлять результаты измерений с учётом их погрешностей следующих физических величин:</w:t>
      </w:r>
      <w:r w:rsidRPr="00B52518">
        <w:rPr>
          <w:rFonts w:ascii="Times New Roman" w:hAnsi="Times New Roman" w:cs="Times New Roman"/>
          <w:sz w:val="24"/>
          <w:szCs w:val="24"/>
        </w:rPr>
        <w:t> </w:t>
      </w:r>
      <w:r w:rsidRPr="00C46F78">
        <w:rPr>
          <w:rFonts w:ascii="Times New Roman" w:hAnsi="Times New Roman" w:cs="Times New Roman"/>
          <w:sz w:val="24"/>
          <w:szCs w:val="24"/>
        </w:rPr>
        <w:t>расстояние, промежуток времени, скорость, ускорение, массу тела, плотность вещества, силу, жёсткость пружины, коэффициент трения скольжения, импульс тела, работу силы, мощность, кинетическую энергию, потенциальную энергию, температуру, количество теплоты, удельную теплоёмкость вещества, удельную теплоту плавления вещества, удельную теплоту парообразования вещества, влажность воздуха, силу электрического тока, электрическое напряжение, электрический заряд</w:t>
      </w:r>
      <w:proofErr w:type="gramEnd"/>
      <w:r w:rsidRPr="00C46F78">
        <w:rPr>
          <w:rFonts w:ascii="Times New Roman" w:hAnsi="Times New Roman" w:cs="Times New Roman"/>
          <w:sz w:val="24"/>
          <w:szCs w:val="24"/>
        </w:rPr>
        <w:t>, электрическое сопротивление, электродвижущую силу, внутреннее сопротивление источника тока, фокусное расстояние линзы, оптическую силу линзы, показатель преломления вещества, длину световой волны;</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proofErr w:type="gramStart"/>
      <w:r w:rsidRPr="00B52518">
        <w:rPr>
          <w:rFonts w:ascii="Times New Roman" w:hAnsi="Times New Roman" w:cs="Times New Roman"/>
          <w:i/>
          <w:iCs/>
          <w:sz w:val="24"/>
          <w:szCs w:val="24"/>
        </w:rPr>
        <w:t>владение экспериментальными методами исследования в процессе самостоятельного изучения</w:t>
      </w:r>
      <w:r w:rsidRPr="00B52518">
        <w:rPr>
          <w:rFonts w:ascii="Times New Roman" w:hAnsi="Times New Roman" w:cs="Times New Roman"/>
          <w:sz w:val="24"/>
          <w:szCs w:val="24"/>
        </w:rPr>
        <w:t> </w:t>
      </w:r>
      <w:r w:rsidRPr="00C46F78">
        <w:rPr>
          <w:rFonts w:ascii="Times New Roman" w:hAnsi="Times New Roman" w:cs="Times New Roman"/>
          <w:sz w:val="24"/>
          <w:szCs w:val="24"/>
        </w:rPr>
        <w:t>зависимости скорости 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груза на нити от длины нити, периода колебаний груза на пружине от массы груза и жёсткости</w:t>
      </w:r>
      <w:proofErr w:type="gramEnd"/>
      <w:r w:rsidRPr="00C46F78">
        <w:rPr>
          <w:rFonts w:ascii="Times New Roman" w:hAnsi="Times New Roman" w:cs="Times New Roman"/>
          <w:sz w:val="24"/>
          <w:szCs w:val="24"/>
        </w:rPr>
        <w:t xml:space="preserve"> </w:t>
      </w:r>
      <w:proofErr w:type="gramStart"/>
      <w:r w:rsidRPr="00C46F78">
        <w:rPr>
          <w:rFonts w:ascii="Times New Roman" w:hAnsi="Times New Roman" w:cs="Times New Roman"/>
          <w:sz w:val="24"/>
          <w:szCs w:val="24"/>
        </w:rPr>
        <w:t>пружины, давления газа от его объёма при постоянной температуре, давления газа от температуры при постоянном объёме, объёма газа от температуры при постоянном давлении,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силы тока через лампочку накаливания от напряжения на ней;</w:t>
      </w:r>
      <w:proofErr w:type="gramEnd"/>
      <w:r w:rsidRPr="00C46F78">
        <w:rPr>
          <w:rFonts w:ascii="Times New Roman" w:hAnsi="Times New Roman" w:cs="Times New Roman"/>
          <w:sz w:val="24"/>
          <w:szCs w:val="24"/>
        </w:rPr>
        <w:t xml:space="preserve"> сопротивления металлического проводника и терморезистора от температуры; напряжения на полюсах источника тока от силы тока во внешней цепи; </w:t>
      </w:r>
      <w:proofErr w:type="gramStart"/>
      <w:r w:rsidRPr="00C46F78">
        <w:rPr>
          <w:rFonts w:ascii="Times New Roman" w:hAnsi="Times New Roman" w:cs="Times New Roman"/>
          <w:sz w:val="24"/>
          <w:szCs w:val="24"/>
        </w:rPr>
        <w:t>силы тока через диод от напряжения на нём, действующего значения силы переменного тока через конденсатор от его электроёмкости и частоты приложенного напряжения, действующего значения силы переменного тока через катушку индуктивности от её индуктивности и частоты приложенного напряжения, действующего значения силы переменного тока через последовательно включённые конденсатор, катушку индуктивности и резистор от частоты приложенного напряжения, угла отражения от угла падения света</w:t>
      </w:r>
      <w:proofErr w:type="gramEnd"/>
      <w:r w:rsidRPr="00C46F78">
        <w:rPr>
          <w:rFonts w:ascii="Times New Roman" w:hAnsi="Times New Roman" w:cs="Times New Roman"/>
          <w:sz w:val="24"/>
          <w:szCs w:val="24"/>
        </w:rPr>
        <w:t>, угла преломления от угла падения;</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proofErr w:type="gramStart"/>
      <w:r w:rsidRPr="00B52518">
        <w:rPr>
          <w:rFonts w:ascii="Times New Roman" w:hAnsi="Times New Roman" w:cs="Times New Roman"/>
          <w:i/>
          <w:iCs/>
          <w:sz w:val="24"/>
          <w:szCs w:val="24"/>
        </w:rPr>
        <w:t>знание основных физических законов и умение применять их практике и при решении физических задач:</w:t>
      </w:r>
      <w:r w:rsidRPr="00B52518">
        <w:rPr>
          <w:rFonts w:ascii="Times New Roman" w:hAnsi="Times New Roman" w:cs="Times New Roman"/>
          <w:sz w:val="24"/>
          <w:szCs w:val="24"/>
        </w:rPr>
        <w:t> </w:t>
      </w:r>
      <w:r w:rsidRPr="00C46F78">
        <w:rPr>
          <w:rFonts w:ascii="Times New Roman" w:hAnsi="Times New Roman" w:cs="Times New Roman"/>
          <w:sz w:val="24"/>
          <w:szCs w:val="24"/>
        </w:rPr>
        <w:t>законы динамики Ньютона, закон всемирного тяготения, законы Паскаля и Архимеда, закон Гука, законы сохранения импульса, энергии, момента импульса и электрического заряда, основное уравнение кинетической теории газа, уравнение состояния идеального газа, законы термодинамики, законы Ома для участка цепи и полной электрической цепи, закон Джоуля–Ленца, законы геометрической оптики</w:t>
      </w:r>
      <w:proofErr w:type="gramEnd"/>
      <w:r w:rsidRPr="00C46F78">
        <w:rPr>
          <w:rFonts w:ascii="Times New Roman" w:hAnsi="Times New Roman" w:cs="Times New Roman"/>
          <w:sz w:val="24"/>
          <w:szCs w:val="24"/>
        </w:rPr>
        <w:t>, постулаты специальной теории относительности, закон связи массы и энергии, законы фотоэффекта, постулаты Бора, закон радиоактивного распада;</w:t>
      </w:r>
    </w:p>
    <w:p w:rsidR="00831628" w:rsidRPr="00C46F78" w:rsidRDefault="00831628" w:rsidP="00B4764E">
      <w:pPr>
        <w:numPr>
          <w:ilvl w:val="0"/>
          <w:numId w:val="4"/>
        </w:numPr>
        <w:spacing w:before="100" w:beforeAutospacing="1" w:after="100" w:afterAutospacing="1" w:line="240" w:lineRule="auto"/>
        <w:jc w:val="both"/>
        <w:rPr>
          <w:rFonts w:ascii="Times New Roman" w:hAnsi="Times New Roman" w:cs="Times New Roman"/>
          <w:sz w:val="24"/>
          <w:szCs w:val="24"/>
        </w:rPr>
      </w:pPr>
      <w:r w:rsidRPr="00B52518">
        <w:rPr>
          <w:rFonts w:ascii="Times New Roman" w:hAnsi="Times New Roman" w:cs="Times New Roman"/>
          <w:i/>
          <w:iCs/>
          <w:sz w:val="24"/>
          <w:szCs w:val="24"/>
        </w:rPr>
        <w:lastRenderedPageBreak/>
        <w:t>понимание принципов действия машин, приборов и технических устройств, </w:t>
      </w:r>
      <w:r w:rsidRPr="00C46F78">
        <w:rPr>
          <w:rFonts w:ascii="Times New Roman" w:hAnsi="Times New Roman" w:cs="Times New Roman"/>
          <w:sz w:val="24"/>
          <w:szCs w:val="24"/>
        </w:rPr>
        <w:t>с которыми каждый человек постоянно встречается в повседневной жизни, и способы обеспечения безопасности при их использовании.</w:t>
      </w:r>
    </w:p>
    <w:p w:rsidR="00831628" w:rsidRDefault="00831628" w:rsidP="00B4764E">
      <w:pPr>
        <w:ind w:firstLine="539"/>
        <w:jc w:val="both"/>
        <w:rPr>
          <w:rFonts w:ascii="Times New Roman" w:hAnsi="Times New Roman" w:cs="Times New Roman"/>
          <w:sz w:val="24"/>
          <w:szCs w:val="24"/>
        </w:rPr>
      </w:pPr>
    </w:p>
    <w:p w:rsidR="00831628" w:rsidRPr="001013F0" w:rsidRDefault="00831628" w:rsidP="00B4764E">
      <w:pPr>
        <w:rPr>
          <w:rFonts w:ascii="Times New Roman" w:hAnsi="Times New Roman" w:cs="Times New Roman"/>
          <w:sz w:val="24"/>
          <w:szCs w:val="24"/>
        </w:rPr>
      </w:pPr>
      <w:r w:rsidRPr="001013F0">
        <w:rPr>
          <w:rFonts w:ascii="Times New Roman" w:hAnsi="Times New Roman" w:cs="Times New Roman"/>
          <w:b/>
          <w:bCs/>
          <w:sz w:val="24"/>
          <w:szCs w:val="24"/>
        </w:rPr>
        <w:t>УМК</w:t>
      </w:r>
    </w:p>
    <w:p w:rsidR="00831628" w:rsidRDefault="00831628" w:rsidP="00B4764E">
      <w:pPr>
        <w:rPr>
          <w:rFonts w:ascii="Times New Roman" w:hAnsi="Times New Roman" w:cs="Times New Roman"/>
          <w:sz w:val="24"/>
          <w:szCs w:val="24"/>
        </w:rPr>
      </w:pPr>
      <w:proofErr w:type="spellStart"/>
      <w:r w:rsidRPr="001013F0">
        <w:rPr>
          <w:rFonts w:ascii="Times New Roman" w:hAnsi="Times New Roman" w:cs="Times New Roman"/>
          <w:sz w:val="24"/>
          <w:szCs w:val="24"/>
        </w:rPr>
        <w:t>Мякишев</w:t>
      </w:r>
      <w:proofErr w:type="spellEnd"/>
      <w:r w:rsidRPr="001013F0">
        <w:rPr>
          <w:rFonts w:ascii="Times New Roman" w:hAnsi="Times New Roman" w:cs="Times New Roman"/>
          <w:sz w:val="24"/>
          <w:szCs w:val="24"/>
        </w:rPr>
        <w:t xml:space="preserve"> Г. Я. </w:t>
      </w:r>
      <w:proofErr w:type="spellStart"/>
      <w:r w:rsidRPr="001013F0">
        <w:rPr>
          <w:rFonts w:ascii="Times New Roman" w:hAnsi="Times New Roman" w:cs="Times New Roman"/>
          <w:sz w:val="24"/>
          <w:szCs w:val="24"/>
        </w:rPr>
        <w:t>Буховц</w:t>
      </w:r>
      <w:r>
        <w:rPr>
          <w:rFonts w:ascii="Times New Roman" w:hAnsi="Times New Roman" w:cs="Times New Roman"/>
          <w:sz w:val="24"/>
          <w:szCs w:val="24"/>
        </w:rPr>
        <w:t>ев</w:t>
      </w:r>
      <w:proofErr w:type="spellEnd"/>
      <w:r>
        <w:rPr>
          <w:rFonts w:ascii="Times New Roman" w:hAnsi="Times New Roman" w:cs="Times New Roman"/>
          <w:sz w:val="24"/>
          <w:szCs w:val="24"/>
        </w:rPr>
        <w:t xml:space="preserve"> Б.Б., Сотский Н.Н. Физика. 10</w:t>
      </w:r>
      <w:r w:rsidRPr="001013F0">
        <w:rPr>
          <w:rFonts w:ascii="Times New Roman" w:hAnsi="Times New Roman" w:cs="Times New Roman"/>
          <w:sz w:val="24"/>
          <w:szCs w:val="24"/>
        </w:rPr>
        <w:t xml:space="preserve"> класс. М.Просвещение, 2008</w:t>
      </w:r>
    </w:p>
    <w:p w:rsidR="00831628" w:rsidRDefault="00831628" w:rsidP="00B4764E">
      <w:pPr>
        <w:rPr>
          <w:rFonts w:ascii="Times New Roman" w:hAnsi="Times New Roman" w:cs="Times New Roman"/>
          <w:sz w:val="24"/>
          <w:szCs w:val="24"/>
        </w:rPr>
      </w:pPr>
      <w:proofErr w:type="spellStart"/>
      <w:r w:rsidRPr="001013F0">
        <w:rPr>
          <w:rFonts w:ascii="Times New Roman" w:hAnsi="Times New Roman" w:cs="Times New Roman"/>
          <w:sz w:val="24"/>
          <w:szCs w:val="24"/>
        </w:rPr>
        <w:t>Мякишев</w:t>
      </w:r>
      <w:proofErr w:type="spellEnd"/>
      <w:r w:rsidRPr="001013F0">
        <w:rPr>
          <w:rFonts w:ascii="Times New Roman" w:hAnsi="Times New Roman" w:cs="Times New Roman"/>
          <w:sz w:val="24"/>
          <w:szCs w:val="24"/>
        </w:rPr>
        <w:t xml:space="preserve"> Г. Я. </w:t>
      </w:r>
      <w:proofErr w:type="spellStart"/>
      <w:r w:rsidRPr="001013F0">
        <w:rPr>
          <w:rFonts w:ascii="Times New Roman" w:hAnsi="Times New Roman" w:cs="Times New Roman"/>
          <w:sz w:val="24"/>
          <w:szCs w:val="24"/>
        </w:rPr>
        <w:t>Буховц</w:t>
      </w:r>
      <w:r>
        <w:rPr>
          <w:rFonts w:ascii="Times New Roman" w:hAnsi="Times New Roman" w:cs="Times New Roman"/>
          <w:sz w:val="24"/>
          <w:szCs w:val="24"/>
        </w:rPr>
        <w:t>ев</w:t>
      </w:r>
      <w:proofErr w:type="spellEnd"/>
      <w:r>
        <w:rPr>
          <w:rFonts w:ascii="Times New Roman" w:hAnsi="Times New Roman" w:cs="Times New Roman"/>
          <w:sz w:val="24"/>
          <w:szCs w:val="24"/>
        </w:rPr>
        <w:t xml:space="preserve"> Б.Б.. Физика. 10 класс. М.Просвещение, 2005</w:t>
      </w:r>
    </w:p>
    <w:p w:rsidR="00831628" w:rsidRDefault="00831628" w:rsidP="00B4764E">
      <w:pPr>
        <w:rPr>
          <w:rFonts w:ascii="Times New Roman" w:hAnsi="Times New Roman" w:cs="Times New Roman"/>
          <w:sz w:val="24"/>
          <w:szCs w:val="24"/>
        </w:rPr>
      </w:pPr>
      <w:r w:rsidRPr="001013F0">
        <w:rPr>
          <w:rFonts w:ascii="Times New Roman" w:hAnsi="Times New Roman" w:cs="Times New Roman"/>
          <w:sz w:val="24"/>
          <w:szCs w:val="24"/>
        </w:rPr>
        <w:t xml:space="preserve"> </w:t>
      </w:r>
      <w:proofErr w:type="spellStart"/>
      <w:r w:rsidRPr="001013F0">
        <w:rPr>
          <w:rFonts w:ascii="Times New Roman" w:hAnsi="Times New Roman" w:cs="Times New Roman"/>
          <w:sz w:val="24"/>
          <w:szCs w:val="24"/>
        </w:rPr>
        <w:t>Рымкевич</w:t>
      </w:r>
      <w:proofErr w:type="spellEnd"/>
      <w:r w:rsidRPr="001013F0">
        <w:rPr>
          <w:rFonts w:ascii="Times New Roman" w:hAnsi="Times New Roman" w:cs="Times New Roman"/>
          <w:sz w:val="24"/>
          <w:szCs w:val="24"/>
        </w:rPr>
        <w:t xml:space="preserve"> </w:t>
      </w:r>
      <w:proofErr w:type="spellStart"/>
      <w:r w:rsidRPr="001013F0">
        <w:rPr>
          <w:rFonts w:ascii="Times New Roman" w:hAnsi="Times New Roman" w:cs="Times New Roman"/>
          <w:sz w:val="24"/>
          <w:szCs w:val="24"/>
        </w:rPr>
        <w:t>А.П.Физика</w:t>
      </w:r>
      <w:proofErr w:type="spellEnd"/>
      <w:r w:rsidRPr="001013F0">
        <w:rPr>
          <w:rFonts w:ascii="Times New Roman" w:hAnsi="Times New Roman" w:cs="Times New Roman"/>
          <w:sz w:val="24"/>
          <w:szCs w:val="24"/>
        </w:rPr>
        <w:t xml:space="preserve">. Задачник 10-11 классы. М.Дрофа, 2008.  </w:t>
      </w:r>
    </w:p>
    <w:p w:rsidR="00831628" w:rsidRPr="001013F0" w:rsidRDefault="00831628" w:rsidP="00B4764E">
      <w:pPr>
        <w:rPr>
          <w:rFonts w:ascii="Times New Roman" w:hAnsi="Times New Roman" w:cs="Times New Roman"/>
          <w:sz w:val="24"/>
          <w:szCs w:val="24"/>
        </w:rPr>
      </w:pPr>
      <w:r w:rsidRPr="001013F0">
        <w:rPr>
          <w:rFonts w:ascii="Times New Roman" w:hAnsi="Times New Roman" w:cs="Times New Roman"/>
          <w:sz w:val="24"/>
          <w:szCs w:val="24"/>
        </w:rPr>
        <w:t xml:space="preserve">Рабочая программа составлена на основе авторской программы Г.Я. Мякишева ("Физика 10-11 классы", М., Дрофа, 2008 г.) и примерной программы среднего (полного) образования по физике базовый уровень  Х – ХI  классы, разработанной в соответствии с </w:t>
      </w:r>
      <w:r>
        <w:rPr>
          <w:rFonts w:ascii="Times New Roman" w:hAnsi="Times New Roman" w:cs="Times New Roman"/>
          <w:sz w:val="24"/>
          <w:szCs w:val="24"/>
        </w:rPr>
        <w:t>требованиями обяза</w:t>
      </w:r>
      <w:r w:rsidRPr="001013F0">
        <w:rPr>
          <w:rFonts w:ascii="Times New Roman" w:hAnsi="Times New Roman" w:cs="Times New Roman"/>
          <w:sz w:val="24"/>
          <w:szCs w:val="24"/>
        </w:rPr>
        <w:t xml:space="preserve">тельного </w:t>
      </w:r>
      <w:proofErr w:type="gramStart"/>
      <w:r w:rsidRPr="001013F0">
        <w:rPr>
          <w:rFonts w:ascii="Times New Roman" w:hAnsi="Times New Roman" w:cs="Times New Roman"/>
          <w:sz w:val="24"/>
          <w:szCs w:val="24"/>
        </w:rPr>
        <w:t>минимума содержания федерального компонента государственного стандарта основного общего образования</w:t>
      </w:r>
      <w:proofErr w:type="gramEnd"/>
      <w:r w:rsidRPr="001013F0">
        <w:rPr>
          <w:rFonts w:ascii="Times New Roman" w:hAnsi="Times New Roman" w:cs="Times New Roman"/>
          <w:sz w:val="24"/>
          <w:szCs w:val="24"/>
        </w:rPr>
        <w:t>.</w:t>
      </w:r>
    </w:p>
    <w:p w:rsidR="00831628" w:rsidRPr="001013F0" w:rsidRDefault="00831628" w:rsidP="00B4764E">
      <w:pPr>
        <w:rPr>
          <w:rFonts w:ascii="Times New Roman" w:hAnsi="Times New Roman" w:cs="Times New Roman"/>
          <w:sz w:val="24"/>
          <w:szCs w:val="24"/>
        </w:rPr>
      </w:pPr>
      <w:r w:rsidRPr="001013F0">
        <w:rPr>
          <w:rFonts w:ascii="Times New Roman" w:hAnsi="Times New Roman" w:cs="Times New Roman"/>
          <w:sz w:val="24"/>
          <w:szCs w:val="24"/>
        </w:rPr>
        <w:t xml:space="preserve">   </w:t>
      </w:r>
    </w:p>
    <w:p w:rsidR="00831628" w:rsidRPr="001013F0" w:rsidRDefault="00831628" w:rsidP="00B4764E">
      <w:pPr>
        <w:shd w:val="clear" w:color="auto" w:fill="FFFFFF"/>
        <w:tabs>
          <w:tab w:val="left" w:pos="1202"/>
        </w:tabs>
        <w:spacing w:line="270" w:lineRule="exact"/>
        <w:rPr>
          <w:rFonts w:ascii="Times New Roman" w:hAnsi="Times New Roman" w:cs="Times New Roman"/>
          <w:sz w:val="24"/>
          <w:szCs w:val="24"/>
        </w:rPr>
      </w:pPr>
      <w:r w:rsidRPr="001013F0">
        <w:rPr>
          <w:rFonts w:ascii="Times New Roman" w:hAnsi="Times New Roman" w:cs="Times New Roman"/>
          <w:sz w:val="24"/>
          <w:szCs w:val="24"/>
        </w:rPr>
        <w:tab/>
        <w:t>Программа рассчитана на 2 часа в неделю</w:t>
      </w:r>
    </w:p>
    <w:p w:rsidR="00831628" w:rsidRPr="001013F0" w:rsidRDefault="00831628" w:rsidP="00B4764E">
      <w:pPr>
        <w:shd w:val="clear" w:color="auto" w:fill="FFFFFF"/>
        <w:spacing w:line="270" w:lineRule="exact"/>
        <w:ind w:left="4" w:firstLine="709"/>
        <w:jc w:val="both"/>
        <w:rPr>
          <w:rFonts w:ascii="Times New Roman" w:hAnsi="Times New Roman" w:cs="Times New Roman"/>
          <w:sz w:val="24"/>
          <w:szCs w:val="24"/>
        </w:rPr>
      </w:pPr>
      <w:r w:rsidRPr="001013F0">
        <w:rPr>
          <w:rFonts w:ascii="Times New Roman" w:hAnsi="Times New Roman" w:cs="Times New Roman"/>
          <w:sz w:val="24"/>
          <w:szCs w:val="24"/>
        </w:rPr>
        <w:t xml:space="preserve">В каждый раздел курса включен основной материал, глубокого и прочного усвоения которого следует добиваться, не загружая память учащихся множеством частных фактов. Некоторые вопросы разделов учащиеся должны рассматривать самостоятельно. Некоторые материалы даются в виде лекций. </w:t>
      </w:r>
    </w:p>
    <w:p w:rsidR="00831628" w:rsidRDefault="00831628" w:rsidP="00B4764E">
      <w:pPr>
        <w:shd w:val="clear" w:color="auto" w:fill="FFFFFF"/>
        <w:spacing w:line="274" w:lineRule="exact"/>
        <w:jc w:val="both"/>
        <w:rPr>
          <w:rFonts w:ascii="Times New Roman" w:hAnsi="Times New Roman" w:cs="Times New Roman"/>
          <w:sz w:val="24"/>
          <w:szCs w:val="24"/>
        </w:rPr>
      </w:pPr>
      <w:r w:rsidRPr="001013F0">
        <w:rPr>
          <w:rFonts w:ascii="Times New Roman" w:hAnsi="Times New Roman" w:cs="Times New Roman"/>
          <w:sz w:val="24"/>
          <w:szCs w:val="24"/>
        </w:rPr>
        <w:t xml:space="preserve">На повышение эффективности усвоения основ физической науки направлено использование принципа генерализации учебного материала - такого его отбора и такой </w:t>
      </w:r>
      <w:r w:rsidRPr="001013F0">
        <w:rPr>
          <w:rFonts w:ascii="Times New Roman" w:hAnsi="Times New Roman" w:cs="Times New Roman"/>
          <w:spacing w:val="-4"/>
          <w:sz w:val="24"/>
          <w:szCs w:val="24"/>
        </w:rPr>
        <w:t xml:space="preserve">методики преподавания, при которых главное внимание уделено изучению основных </w:t>
      </w:r>
      <w:r w:rsidRPr="001013F0">
        <w:rPr>
          <w:rFonts w:ascii="Times New Roman" w:hAnsi="Times New Roman" w:cs="Times New Roman"/>
          <w:sz w:val="24"/>
          <w:szCs w:val="24"/>
        </w:rPr>
        <w:t>фактов, понятий, законов, теорий.</w:t>
      </w:r>
    </w:p>
    <w:p w:rsidR="00831628" w:rsidRDefault="00831628" w:rsidP="00B4764E">
      <w:pPr>
        <w:shd w:val="clear" w:color="auto" w:fill="FFFFFF"/>
        <w:spacing w:line="274" w:lineRule="exact"/>
        <w:jc w:val="both"/>
        <w:rPr>
          <w:rFonts w:ascii="Times New Roman" w:hAnsi="Times New Roman" w:cs="Times New Roman"/>
          <w:sz w:val="24"/>
          <w:szCs w:val="24"/>
        </w:rPr>
      </w:pPr>
    </w:p>
    <w:p w:rsidR="00831628" w:rsidRDefault="00831628" w:rsidP="00B4764E">
      <w:pPr>
        <w:spacing w:before="100" w:beforeAutospacing="1" w:after="100" w:afterAutospacing="1" w:line="240" w:lineRule="auto"/>
        <w:rPr>
          <w:rFonts w:ascii="Times New Roman" w:hAnsi="Times New Roman" w:cs="Times New Roman"/>
          <w:b/>
          <w:bCs/>
          <w:sz w:val="28"/>
          <w:szCs w:val="28"/>
        </w:rPr>
      </w:pPr>
      <w:r w:rsidRPr="001437CE">
        <w:rPr>
          <w:rFonts w:ascii="Times New Roman" w:hAnsi="Times New Roman" w:cs="Times New Roman"/>
          <w:b/>
          <w:bCs/>
          <w:sz w:val="28"/>
          <w:szCs w:val="28"/>
        </w:rPr>
        <w:t>Тематическое планирование Физика, старшая (III) ступень,</w:t>
      </w:r>
    </w:p>
    <w:p w:rsidR="00831628" w:rsidRDefault="00831628" w:rsidP="00B4764E">
      <w:pPr>
        <w:spacing w:before="100" w:beforeAutospacing="1" w:after="100" w:afterAutospacing="1" w:line="240" w:lineRule="auto"/>
        <w:rPr>
          <w:rFonts w:ascii="Times New Roman" w:hAnsi="Times New Roman" w:cs="Times New Roman"/>
          <w:b/>
          <w:bCs/>
          <w:sz w:val="24"/>
          <w:szCs w:val="24"/>
        </w:rPr>
      </w:pPr>
      <w:r w:rsidRPr="001437CE">
        <w:rPr>
          <w:rFonts w:ascii="Times New Roman" w:hAnsi="Times New Roman" w:cs="Times New Roman"/>
          <w:b/>
          <w:bCs/>
          <w:sz w:val="28"/>
          <w:szCs w:val="28"/>
        </w:rPr>
        <w:t xml:space="preserve"> 10-11 классы. </w:t>
      </w:r>
      <w:r>
        <w:rPr>
          <w:rFonts w:ascii="Times New Roman" w:hAnsi="Times New Roman" w:cs="Times New Roman"/>
          <w:b/>
          <w:bCs/>
          <w:sz w:val="28"/>
          <w:szCs w:val="28"/>
        </w:rPr>
        <w:t xml:space="preserve"> </w:t>
      </w:r>
      <w:r w:rsidRPr="001437CE">
        <w:rPr>
          <w:rFonts w:ascii="Times New Roman" w:hAnsi="Times New Roman" w:cs="Times New Roman"/>
          <w:b/>
          <w:bCs/>
          <w:sz w:val="24"/>
          <w:szCs w:val="24"/>
        </w:rPr>
        <w:t>Базовый уровень, 2 ч в неделю</w:t>
      </w:r>
    </w:p>
    <w:p w:rsidR="00831628" w:rsidRDefault="00831628" w:rsidP="00B4764E">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класс. </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sz w:val="24"/>
          <w:szCs w:val="24"/>
        </w:rPr>
        <w:t> </w:t>
      </w:r>
      <w:r w:rsidRPr="001437CE">
        <w:rPr>
          <w:rFonts w:ascii="Times New Roman" w:hAnsi="Times New Roman" w:cs="Times New Roman"/>
          <w:b/>
          <w:bCs/>
          <w:sz w:val="24"/>
          <w:szCs w:val="24"/>
        </w:rPr>
        <w:t>Раздел 1. Научный метод познания природы</w:t>
      </w:r>
      <w:r w:rsidRPr="001437CE">
        <w:rPr>
          <w:rFonts w:ascii="Times New Roman" w:hAnsi="Times New Roman" w:cs="Times New Roman"/>
          <w:sz w:val="24"/>
          <w:szCs w:val="24"/>
        </w:rPr>
        <w:t> (3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Основное содержание по темам (ОС). </w:t>
      </w:r>
      <w:r w:rsidRPr="001437CE">
        <w:rPr>
          <w:rFonts w:ascii="Times New Roman" w:hAnsi="Times New Roman" w:cs="Times New Roman"/>
          <w:sz w:val="24"/>
          <w:szCs w:val="24"/>
        </w:rPr>
        <w:t>Физика – фундаментальная наука о природе. Научный метод познания и методы исследования физических явлений. Эксперимент и теория в процессе познания природы. Погрешности измерений физических величин. Оценка границ погрешностей и представление их при построении графиков.</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sz w:val="24"/>
          <w:szCs w:val="24"/>
        </w:rPr>
        <w:t>Научные гипотезы. Модели физических явлений. Физические законы и теории. Границы применимости физических законов. Физическая картина мира.</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sz w:val="24"/>
          <w:szCs w:val="24"/>
        </w:rPr>
        <w:t>Открытия в физике – основа прогресса в технике и технологии производства.</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lastRenderedPageBreak/>
        <w:t>Характеристика основных видов деятельности ученика (Х).</w:t>
      </w:r>
      <w:r w:rsidRPr="001437CE">
        <w:rPr>
          <w:rFonts w:ascii="Times New Roman" w:hAnsi="Times New Roman" w:cs="Times New Roman"/>
          <w:sz w:val="24"/>
          <w:szCs w:val="24"/>
        </w:rPr>
        <w:t> Формировать умения постановки целей деятельности, планировать собственную деятельности для достижения поставленных целей, предвидеть возможные результаты этих действий, проводить самоконтроль и оценку полученных результатов. Развивать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 Производить измерения физических величин и оценивать границы погрешностей измерений. Высказывать гипотезы для объяснения наблюдаемых явлений. Предлагать модели явлений. Указывать границы применимости физических законов. Приводить примеры влияния открытий в физике на прогресс в технике и технологии производства.</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Раздел 2. Механика</w:t>
      </w:r>
      <w:r w:rsidRPr="001437CE">
        <w:rPr>
          <w:rFonts w:ascii="Times New Roman" w:hAnsi="Times New Roman" w:cs="Times New Roman"/>
          <w:sz w:val="24"/>
          <w:szCs w:val="24"/>
        </w:rPr>
        <w:t> (20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Кинематика</w:t>
      </w:r>
      <w:r w:rsidRPr="001437CE">
        <w:rPr>
          <w:rFonts w:ascii="Times New Roman" w:hAnsi="Times New Roman" w:cs="Times New Roman"/>
          <w:sz w:val="24"/>
          <w:szCs w:val="24"/>
        </w:rPr>
        <w:t> (6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 </w:t>
      </w:r>
      <w:r w:rsidRPr="001437CE">
        <w:rPr>
          <w:rFonts w:ascii="Times New Roman" w:hAnsi="Times New Roman" w:cs="Times New Roman"/>
          <w:sz w:val="24"/>
          <w:szCs w:val="24"/>
        </w:rPr>
        <w:t>Системы отсчёта. Скалярные и векторные физические величины. Мгновенная скорость. Ускорение. Равноускоренное движение. Движение по окружности с постоянной по модулю скоростью.</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 </w:t>
      </w:r>
      <w:r w:rsidRPr="001437CE">
        <w:rPr>
          <w:rFonts w:ascii="Times New Roman" w:hAnsi="Times New Roman" w:cs="Times New Roman"/>
          <w:sz w:val="24"/>
          <w:szCs w:val="24"/>
        </w:rPr>
        <w:t>Представлять механическое движение тела уравнениями зависимости координат и проекций скорости от времени. Представлять механическое движение тела графиками зависимости координат и проекций скорости от времени. Определять координаты, пройденный путь, скорость и ускорение тела по уравнениям зависимости координат и проекций скорости от времени. Приобрести опыт работы в группе с выполнением различных социальных ролей.</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Динамика</w:t>
      </w:r>
      <w:r w:rsidRPr="001437CE">
        <w:rPr>
          <w:rFonts w:ascii="Times New Roman" w:hAnsi="Times New Roman" w:cs="Times New Roman"/>
          <w:sz w:val="24"/>
          <w:szCs w:val="24"/>
        </w:rPr>
        <w:t> (7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 </w:t>
      </w:r>
      <w:r w:rsidRPr="001437CE">
        <w:rPr>
          <w:rFonts w:ascii="Times New Roman" w:hAnsi="Times New Roman" w:cs="Times New Roman"/>
          <w:sz w:val="24"/>
          <w:szCs w:val="24"/>
        </w:rPr>
        <w:t>Масса и сила. Законы динамики. Способы измерения сил. Инерциальные системы отсчёта. Закон всемирного тяготения.</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 </w:t>
      </w:r>
      <w:r w:rsidRPr="001437CE">
        <w:rPr>
          <w:rFonts w:ascii="Times New Roman" w:hAnsi="Times New Roman" w:cs="Times New Roman"/>
          <w:sz w:val="24"/>
          <w:szCs w:val="24"/>
        </w:rPr>
        <w:t>Измерять массу тела. Измерять силы взаимодействия тел. Вычислять значения сил и ускорений. Вычислять значения ускорений тел по известным значениям действующих сил и масс тел. Применять закон всемирного тяготения при расчётах сил и ускорений взаимодействующих тел.</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Законы сохранения </w:t>
      </w:r>
      <w:r w:rsidRPr="001437CE">
        <w:rPr>
          <w:rFonts w:ascii="Times New Roman" w:hAnsi="Times New Roman" w:cs="Times New Roman"/>
          <w:sz w:val="24"/>
          <w:szCs w:val="24"/>
        </w:rPr>
        <w:t>(7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Закон сохранения импульса. Кинетическая энергия и работа. Потенциальная энергия тела в гравитационном поле. Потенциальная энергия упругой деформации. Закон сохранения механической энергии. Механические колебания и волны.</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Применять закон сохранения импульса для вычисления изменений скоростей тел при их взаимодействиях. Измерять работу сил и изменение кинетической энергии тела. Вычислять работу сил и изменение кинетической энергии тела. Вычислять потенциальную энергию тел в гравитационном поле. Находить потенциальную энергию упругой деформации по известной деформации и жёсткости тела. Применять закон сохранения механической энергии при расчётах результатов взаимодействий тел гравитационными силами и силами упругости. Исследовать зависимость периода колебаний математического маятника от его длины, массы и амплитуды колебаний. Исследовать зависимость периода колебаний груза на пружине от его массы и жёсткости пружины.</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sz w:val="24"/>
          <w:szCs w:val="24"/>
        </w:rPr>
        <w:lastRenderedPageBreak/>
        <w:t>Выработать навыки воспринимать, анализировать, перерабатывать и предъявлять информацию в соответствии с поставленными задачами.</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Раздел 3. Молекулярная физика</w:t>
      </w:r>
      <w:r w:rsidRPr="001437CE">
        <w:rPr>
          <w:rFonts w:ascii="Times New Roman" w:hAnsi="Times New Roman" w:cs="Times New Roman"/>
          <w:sz w:val="24"/>
          <w:szCs w:val="24"/>
        </w:rPr>
        <w:t> (12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Молекулярная физика</w:t>
      </w:r>
      <w:r w:rsidRPr="001437CE">
        <w:rPr>
          <w:rFonts w:ascii="Times New Roman" w:hAnsi="Times New Roman" w:cs="Times New Roman"/>
          <w:sz w:val="24"/>
          <w:szCs w:val="24"/>
        </w:rPr>
        <w:t> (7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Атомистическая теория строения вещества. Экспериментальные основания молекулярно-кинетической теории. Абсолютная температура. Уравнение состояния идеального газа. Связь средней кинетической энергии теплового движения молекул с абсолютной температурой. Строение жидкостей и твёрдых тел.</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Выполнять эксперименты, служащие обоснованию молекулярно-кинетической теории. Определять параметры вещества в газообразном состоянии на основании использования уравнения состояния идеального газа. Исследовать экспериментально зависимость p(V) в изотермическом процессе. Представлять графиками изохорный, изобарный и изотермический процессы. Вычислять среднюю кинетическую энергию теплового движения молекул по известной температуре вещества. Измерять влажность воздуха.</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Термодинамика </w:t>
      </w:r>
      <w:r w:rsidRPr="001437CE">
        <w:rPr>
          <w:rFonts w:ascii="Times New Roman" w:hAnsi="Times New Roman" w:cs="Times New Roman"/>
          <w:sz w:val="24"/>
          <w:szCs w:val="24"/>
        </w:rPr>
        <w:t>(5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энергетики и охрана окружающей среды.</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Исследовать экспериментально тепловые свойства вещества. Измерять количества теплоты в процессах теплопередачи. Рассчитывать количество теплоты, необходимое для осуществления заданного процесса с осуществлением теплопередачи. Рассчитывать количество теплоты, необходимое для осуществления процесса превращения вещества из одного агрегатного состояния в другое. Рассчитывать изменения внутренней энергии тел, работу и переданное количество теплоты с использованием первого закона термодинамики. Объяснять принципы действия тепловых машин. Уметь вести диалог, выслушивать мнение оппонента, участвовать в дис</w:t>
      </w:r>
      <w:r w:rsidRPr="001437CE">
        <w:rPr>
          <w:rFonts w:ascii="Times New Roman" w:hAnsi="Times New Roman" w:cs="Times New Roman"/>
          <w:sz w:val="24"/>
          <w:szCs w:val="24"/>
        </w:rPr>
        <w:softHyphen/>
        <w:t>куссии, открыто выражать и отстаивать свою точку зрения.</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Раздел 4. Электродинамика</w:t>
      </w:r>
      <w:r w:rsidRPr="001437CE">
        <w:rPr>
          <w:rFonts w:ascii="Times New Roman" w:hAnsi="Times New Roman" w:cs="Times New Roman"/>
          <w:sz w:val="24"/>
          <w:szCs w:val="24"/>
        </w:rPr>
        <w:t> (25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Электростатика</w:t>
      </w:r>
      <w:r w:rsidRPr="001437CE">
        <w:rPr>
          <w:rFonts w:ascii="Times New Roman" w:hAnsi="Times New Roman" w:cs="Times New Roman"/>
          <w:sz w:val="24"/>
          <w:szCs w:val="24"/>
        </w:rPr>
        <w:t> (5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Элементарный электрический заряд. Закон сохранения электрического заряда. Закон Кулона. Разность потенциалов.</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Вычислять потенциал электрического поля одного и нескольких точечных электрических зарядов. Измерять разность потенциалов.</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Постоянный ток</w:t>
      </w:r>
      <w:r w:rsidRPr="001437CE">
        <w:rPr>
          <w:rFonts w:ascii="Times New Roman" w:hAnsi="Times New Roman" w:cs="Times New Roman"/>
          <w:sz w:val="24"/>
          <w:szCs w:val="24"/>
        </w:rPr>
        <w:t> (10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 Собственная и примесная проводимость полупроводников. Полупроводниковые приборы.</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lastRenderedPageBreak/>
        <w:t>Х.</w:t>
      </w:r>
      <w:r w:rsidRPr="001437CE">
        <w:rPr>
          <w:rFonts w:ascii="Times New Roman" w:hAnsi="Times New Roman" w:cs="Times New Roman"/>
          <w:sz w:val="24"/>
          <w:szCs w:val="24"/>
        </w:rPr>
        <w:t> Измерять мощность электрического тока. Измерять ЭДС и внутреннее сопротивление источника тока. Выполнять расчёты силы тока и напряжений на участках электрических цепей.</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Магнитные явления</w:t>
      </w:r>
      <w:r w:rsidRPr="001437CE">
        <w:rPr>
          <w:rFonts w:ascii="Times New Roman" w:hAnsi="Times New Roman" w:cs="Times New Roman"/>
          <w:sz w:val="24"/>
          <w:szCs w:val="24"/>
        </w:rPr>
        <w:t> (10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 Вычислять силы взаимодействия точечных электрических зарядов.</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Вычислять силы, действующие на проводник с током в магнитном поле. Вычислять силы, действующие на электрический заряд, движущийся в магнитном поле. Объяснять принцип действия электродвигателя. Исследовать явление электромагнитной индукции. Объяснять принцип действия генератора электрического тока.</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sz w:val="24"/>
          <w:szCs w:val="24"/>
        </w:rPr>
        <w:t> </w:t>
      </w:r>
      <w:r w:rsidRPr="001437CE">
        <w:rPr>
          <w:rFonts w:ascii="Times New Roman" w:hAnsi="Times New Roman" w:cs="Times New Roman"/>
          <w:b/>
          <w:bCs/>
          <w:sz w:val="24"/>
          <w:szCs w:val="24"/>
        </w:rPr>
        <w:t>Резерв времени:</w:t>
      </w:r>
      <w:r>
        <w:rPr>
          <w:rFonts w:ascii="Times New Roman" w:hAnsi="Times New Roman" w:cs="Times New Roman"/>
          <w:sz w:val="24"/>
          <w:szCs w:val="24"/>
        </w:rPr>
        <w:t> 8</w:t>
      </w:r>
      <w:r w:rsidRPr="001437CE">
        <w:rPr>
          <w:rFonts w:ascii="Times New Roman" w:hAnsi="Times New Roman" w:cs="Times New Roman"/>
          <w:sz w:val="24"/>
          <w:szCs w:val="24"/>
        </w:rPr>
        <w:t xml:space="preserve">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sz w:val="24"/>
          <w:szCs w:val="24"/>
        </w:rPr>
        <w:t> </w:t>
      </w:r>
      <w:r>
        <w:rPr>
          <w:rFonts w:ascii="Times New Roman" w:hAnsi="Times New Roman" w:cs="Times New Roman"/>
          <w:sz w:val="24"/>
          <w:szCs w:val="24"/>
        </w:rPr>
        <w:t xml:space="preserve">11 класс. </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Раздел 5. Электромагнитные колебания и волны</w:t>
      </w:r>
      <w:r w:rsidRPr="001437CE">
        <w:rPr>
          <w:rFonts w:ascii="Times New Roman" w:hAnsi="Times New Roman" w:cs="Times New Roman"/>
          <w:sz w:val="24"/>
          <w:szCs w:val="24"/>
        </w:rPr>
        <w:t> (30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Электромагнитные колебания</w:t>
      </w:r>
      <w:r w:rsidRPr="001437CE">
        <w:rPr>
          <w:rFonts w:ascii="Times New Roman" w:hAnsi="Times New Roman" w:cs="Times New Roman"/>
          <w:sz w:val="24"/>
          <w:szCs w:val="24"/>
        </w:rPr>
        <w:t> (8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энергии.</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Наблюдать осциллограммы гармонических колебаний силы тока в цепи. Формировать ценностные отношения к изучаемым на уроках физики объектам и осваиваемым видам деятельности.</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Электромагнитные волны</w:t>
      </w:r>
      <w:r w:rsidRPr="001437CE">
        <w:rPr>
          <w:rFonts w:ascii="Times New Roman" w:hAnsi="Times New Roman" w:cs="Times New Roman"/>
          <w:sz w:val="24"/>
          <w:szCs w:val="24"/>
        </w:rPr>
        <w:t> (6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Электромагнитное поле. Электромагнитные волны. Скорость электромагнитных волн. Свойства электромагнитных волн. Принципы радиосвязи и телевидения.</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Наблюдать явление интерференции электромагнитных волн. Исследовать свойства электромагнитных волн с помощью мобильного телефона.</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Оптика</w:t>
      </w:r>
      <w:r w:rsidRPr="001437CE">
        <w:rPr>
          <w:rFonts w:ascii="Times New Roman" w:hAnsi="Times New Roman" w:cs="Times New Roman"/>
          <w:sz w:val="24"/>
          <w:szCs w:val="24"/>
        </w:rPr>
        <w:t> (12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Скорость света. Законы отражения и преломления света. Интерференция света. Дифракция света. Дифракционная решётка. Поляризация света. Дисперсия света. Линзы. Формула тонкой линзы. Оптические приборы.</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xml:space="preserve"> Применять на практике законы отражения и преломления света при решении задач. Наблюдать явление дифракции света. Определять спектральные границы чувствительности человеческого глаза с помощью дифракционной решётки. Строить изображения предметов, даваемые линзами. Рассчитывать расстояние от линзы до </w:t>
      </w:r>
      <w:r w:rsidRPr="001437CE">
        <w:rPr>
          <w:rFonts w:ascii="Times New Roman" w:hAnsi="Times New Roman" w:cs="Times New Roman"/>
          <w:sz w:val="24"/>
          <w:szCs w:val="24"/>
        </w:rPr>
        <w:lastRenderedPageBreak/>
        <w:t>изображения предмета. Рассчитывать оптическую силу линзы. Измерять фокусное расстояние линзы.</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Специальная теория относительности</w:t>
      </w:r>
      <w:r w:rsidRPr="001437CE">
        <w:rPr>
          <w:rFonts w:ascii="Times New Roman" w:hAnsi="Times New Roman" w:cs="Times New Roman"/>
          <w:sz w:val="24"/>
          <w:szCs w:val="24"/>
        </w:rPr>
        <w:t> (4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Постулаты специальной теории относительности. Полная энергия. Энергия покоя. Релятивистский импульс. Дефект массы и энергия связи.</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Рассчитывать энергию связи системы тел по дефекту массы.</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Раздел 6. Квантовая физика</w:t>
      </w:r>
      <w:r w:rsidRPr="001437CE">
        <w:rPr>
          <w:rFonts w:ascii="Times New Roman" w:hAnsi="Times New Roman" w:cs="Times New Roman"/>
          <w:sz w:val="24"/>
          <w:szCs w:val="24"/>
        </w:rPr>
        <w:t> (24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Физика атома</w:t>
      </w:r>
      <w:r w:rsidRPr="001437CE">
        <w:rPr>
          <w:rFonts w:ascii="Times New Roman" w:hAnsi="Times New Roman" w:cs="Times New Roman"/>
          <w:sz w:val="24"/>
          <w:szCs w:val="24"/>
        </w:rPr>
        <w:t> (10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Гипотеза М. Планка о квантах. Фотоэлектрический эффект. Законы фотоэффекта. Уравнение А. Эйнштейна для фотоэффекта. Фотон. Дуализм свой</w:t>
      </w:r>
      <w:proofErr w:type="gramStart"/>
      <w:r w:rsidRPr="001437CE">
        <w:rPr>
          <w:rFonts w:ascii="Times New Roman" w:hAnsi="Times New Roman" w:cs="Times New Roman"/>
          <w:sz w:val="24"/>
          <w:szCs w:val="24"/>
        </w:rPr>
        <w:t>ств св</w:t>
      </w:r>
      <w:proofErr w:type="gramEnd"/>
      <w:r w:rsidRPr="001437CE">
        <w:rPr>
          <w:rFonts w:ascii="Times New Roman" w:hAnsi="Times New Roman" w:cs="Times New Roman"/>
          <w:sz w:val="24"/>
          <w:szCs w:val="24"/>
        </w:rPr>
        <w:t>ета. Давление света. Модели строения атома. Опыты Резерфорда. Объяснение линейчатого спектра водорода на основе квантовых постулатов Бора.</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Наблюдать фотоэлектрический эффект. Рассчитывать максимальную кинетическую энергию электронов при фотоэлектрическом эффекте. Наблюдать линейчатые спектры. Рассчитывать частоту и длину волны испускаемого света при переходе атома из одного стационарного состояния в другое.</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Физика атомного ядра</w:t>
      </w:r>
      <w:r w:rsidRPr="001437CE">
        <w:rPr>
          <w:rFonts w:ascii="Times New Roman" w:hAnsi="Times New Roman" w:cs="Times New Roman"/>
          <w:sz w:val="24"/>
          <w:szCs w:val="24"/>
        </w:rPr>
        <w:t> (14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Состав и строение атомного ядра. Свойства ядерных сил. Энергия связи атомных ядер. Виды радиоактивных превращений атомных ядер. Закон радиоактивного распада. Свойства ионизирующих ядерных излучений. Доза излучения. Ядерные реакции. Цепная реакция деления ядер. Ядерная энергетика. Термоядерный синтез. Элементарные частицы. Фундаментальные взаимодействия.</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Наблюдать треки альфа-частиц в камере Вильсона. Регистрировать ядерные излучения с помощью счётчика Гейгера. Рассчитывать энергию связи атомных ядер. Вычислять энергию, освобождающуюся при радиоактивном распаде. Определять продукты ядерной реакции. Вычислять энергию, высвобождающуюся при ядерных реакциях. Понимать ценности научного познания мира не вообще для человечества в целом, а каждым учащимся для себя лично, понимать ценности овладения методом научного познания для достижения успеха в любом виде практической деятельности.</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Раздел 7. Строение Вселенной</w:t>
      </w:r>
      <w:r w:rsidRPr="001437CE">
        <w:rPr>
          <w:rFonts w:ascii="Times New Roman" w:hAnsi="Times New Roman" w:cs="Times New Roman"/>
          <w:sz w:val="24"/>
          <w:szCs w:val="24"/>
        </w:rPr>
        <w:t> (6 ч)</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ОС.</w:t>
      </w:r>
      <w:r w:rsidRPr="001437CE">
        <w:rPr>
          <w:rFonts w:ascii="Times New Roman" w:hAnsi="Times New Roman" w:cs="Times New Roman"/>
          <w:sz w:val="24"/>
          <w:szCs w:val="24"/>
        </w:rPr>
        <w:t> Расстояние до Луны, Солнца и ближайших звёзд. Природа Солнца и звёзд, источники энергии. Физические характеристики звёзд. Современные представления о происхождении и эволюции Солнца и звёзд. Наша Галактика и место солнечной системы в ней. Другие галактики. Представление о расширении Вселенной.</w:t>
      </w:r>
    </w:p>
    <w:p w:rsidR="00831628" w:rsidRPr="001437CE" w:rsidRDefault="00831628" w:rsidP="00B4764E">
      <w:pPr>
        <w:spacing w:before="100" w:beforeAutospacing="1" w:after="100" w:afterAutospacing="1" w:line="240" w:lineRule="auto"/>
        <w:jc w:val="both"/>
        <w:rPr>
          <w:rFonts w:ascii="Times New Roman" w:hAnsi="Times New Roman" w:cs="Times New Roman"/>
          <w:sz w:val="24"/>
          <w:szCs w:val="24"/>
        </w:rPr>
      </w:pPr>
      <w:r w:rsidRPr="001437CE">
        <w:rPr>
          <w:rFonts w:ascii="Times New Roman" w:hAnsi="Times New Roman" w:cs="Times New Roman"/>
          <w:b/>
          <w:bCs/>
          <w:sz w:val="24"/>
          <w:szCs w:val="24"/>
        </w:rPr>
        <w:t>Х.</w:t>
      </w:r>
      <w:r w:rsidRPr="001437CE">
        <w:rPr>
          <w:rFonts w:ascii="Times New Roman" w:hAnsi="Times New Roman" w:cs="Times New Roman"/>
          <w:sz w:val="24"/>
          <w:szCs w:val="24"/>
        </w:rPr>
        <w:t> Наблюдать звёзды, Луну и планеты в телескоп. Наблюдать солнечные пятна с помощью телескопа и солнечного экрана. Использовать Интернет для поиска изображений космических объектов и информации об их особенностях.</w:t>
      </w:r>
    </w:p>
    <w:p w:rsidR="00831628" w:rsidRDefault="00831628" w:rsidP="00B4764E"/>
    <w:p w:rsidR="00831628" w:rsidRPr="001013F0" w:rsidRDefault="00831628" w:rsidP="00B4764E">
      <w:pPr>
        <w:shd w:val="clear" w:color="auto" w:fill="FFFFFF"/>
        <w:spacing w:line="274" w:lineRule="exact"/>
        <w:jc w:val="both"/>
        <w:rPr>
          <w:rFonts w:ascii="Times New Roman" w:hAnsi="Times New Roman" w:cs="Times New Roman"/>
          <w:sz w:val="24"/>
          <w:szCs w:val="24"/>
        </w:rPr>
      </w:pPr>
    </w:p>
    <w:p w:rsidR="00831628" w:rsidRDefault="00831628" w:rsidP="00B4764E">
      <w:pPr>
        <w:ind w:left="1416" w:firstLine="708"/>
        <w:rPr>
          <w:b/>
          <w:bCs/>
          <w:sz w:val="28"/>
          <w:szCs w:val="28"/>
        </w:rPr>
      </w:pPr>
      <w:r>
        <w:rPr>
          <w:b/>
          <w:bCs/>
          <w:sz w:val="28"/>
          <w:szCs w:val="28"/>
        </w:rPr>
        <w:t xml:space="preserve">Тематическое планирование. </w:t>
      </w:r>
    </w:p>
    <w:p w:rsidR="00831628" w:rsidRPr="00620960" w:rsidRDefault="00831628" w:rsidP="00B4764E">
      <w:pPr>
        <w:ind w:left="1416" w:firstLine="708"/>
        <w:rPr>
          <w:b/>
          <w:bCs/>
          <w:sz w:val="28"/>
          <w:szCs w:val="28"/>
        </w:rPr>
      </w:pPr>
      <w:r>
        <w:rPr>
          <w:b/>
          <w:bCs/>
          <w:sz w:val="28"/>
          <w:szCs w:val="28"/>
        </w:rPr>
        <w:t xml:space="preserve">Физика 10 класс. </w:t>
      </w:r>
      <w:r w:rsidRPr="00620960">
        <w:rPr>
          <w:sz w:val="28"/>
          <w:szCs w:val="28"/>
        </w:rPr>
        <w:t>(2 часа в неделю)</w:t>
      </w:r>
    </w:p>
    <w:p w:rsidR="00831628" w:rsidRDefault="00831628" w:rsidP="00B4764E">
      <w:r>
        <w:t xml:space="preserve">Учебник: </w:t>
      </w:r>
      <w:proofErr w:type="spellStart"/>
      <w:r>
        <w:t>Мякишев</w:t>
      </w:r>
      <w:proofErr w:type="spellEnd"/>
      <w:r>
        <w:t xml:space="preserve"> Г.Я., </w:t>
      </w:r>
      <w:proofErr w:type="spellStart"/>
      <w:r>
        <w:t>Буховцев</w:t>
      </w:r>
      <w:proofErr w:type="spellEnd"/>
      <w:r>
        <w:t xml:space="preserve"> Б.Б., Сотский Н.Н. «Физика-10»- М.Просвещение</w:t>
      </w:r>
    </w:p>
    <w:p w:rsidR="00831628" w:rsidRDefault="00831628" w:rsidP="00B4764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1800"/>
        <w:gridCol w:w="1440"/>
        <w:gridCol w:w="1723"/>
      </w:tblGrid>
      <w:tr w:rsidR="00831628" w:rsidTr="00A656AC">
        <w:tc>
          <w:tcPr>
            <w:tcW w:w="1368" w:type="dxa"/>
          </w:tcPr>
          <w:p w:rsidR="00831628" w:rsidRPr="00325777" w:rsidRDefault="00831628" w:rsidP="00A656AC">
            <w:r>
              <w:t>№ темы</w:t>
            </w:r>
          </w:p>
        </w:tc>
        <w:tc>
          <w:tcPr>
            <w:tcW w:w="3240" w:type="dxa"/>
          </w:tcPr>
          <w:p w:rsidR="00831628" w:rsidRDefault="00831628" w:rsidP="00A656AC">
            <w:r>
              <w:t>Тема</w:t>
            </w:r>
          </w:p>
        </w:tc>
        <w:tc>
          <w:tcPr>
            <w:tcW w:w="1800" w:type="dxa"/>
          </w:tcPr>
          <w:p w:rsidR="00831628" w:rsidRDefault="00831628" w:rsidP="00A656AC">
            <w:r>
              <w:t>Кол-во уроков</w:t>
            </w:r>
          </w:p>
        </w:tc>
        <w:tc>
          <w:tcPr>
            <w:tcW w:w="1440" w:type="dxa"/>
          </w:tcPr>
          <w:p w:rsidR="00831628" w:rsidRDefault="00831628" w:rsidP="00A656AC">
            <w:r>
              <w:t>Кол-во К/</w:t>
            </w:r>
            <w:proofErr w:type="gramStart"/>
            <w:r>
              <w:t>р</w:t>
            </w:r>
            <w:proofErr w:type="gramEnd"/>
          </w:p>
        </w:tc>
        <w:tc>
          <w:tcPr>
            <w:tcW w:w="1723" w:type="dxa"/>
          </w:tcPr>
          <w:p w:rsidR="00831628" w:rsidRDefault="00831628" w:rsidP="00A656AC">
            <w:r>
              <w:t>Кол-во Л/</w:t>
            </w:r>
            <w:proofErr w:type="gramStart"/>
            <w:r>
              <w:t>р</w:t>
            </w:r>
            <w:proofErr w:type="gramEnd"/>
          </w:p>
        </w:tc>
      </w:tr>
      <w:tr w:rsidR="00831628" w:rsidTr="00A656AC">
        <w:tc>
          <w:tcPr>
            <w:tcW w:w="1368" w:type="dxa"/>
          </w:tcPr>
          <w:p w:rsidR="00831628" w:rsidRDefault="00831628" w:rsidP="00A656AC">
            <w:r>
              <w:t>1</w:t>
            </w:r>
          </w:p>
        </w:tc>
        <w:tc>
          <w:tcPr>
            <w:tcW w:w="3240" w:type="dxa"/>
          </w:tcPr>
          <w:p w:rsidR="00831628" w:rsidRDefault="00831628" w:rsidP="00A656AC">
            <w:r>
              <w:t>Кинематика</w:t>
            </w:r>
          </w:p>
        </w:tc>
        <w:tc>
          <w:tcPr>
            <w:tcW w:w="1800" w:type="dxa"/>
          </w:tcPr>
          <w:p w:rsidR="00831628" w:rsidRDefault="00831628" w:rsidP="00A656AC">
            <w:r>
              <w:t>9</w:t>
            </w:r>
          </w:p>
        </w:tc>
        <w:tc>
          <w:tcPr>
            <w:tcW w:w="1440" w:type="dxa"/>
          </w:tcPr>
          <w:p w:rsidR="00831628" w:rsidRDefault="00831628" w:rsidP="00A656AC">
            <w:r>
              <w:t>1</w:t>
            </w:r>
          </w:p>
        </w:tc>
        <w:tc>
          <w:tcPr>
            <w:tcW w:w="1723" w:type="dxa"/>
          </w:tcPr>
          <w:p w:rsidR="00831628" w:rsidRDefault="00831628" w:rsidP="00A656AC"/>
        </w:tc>
      </w:tr>
      <w:tr w:rsidR="00831628" w:rsidTr="00A656AC">
        <w:tc>
          <w:tcPr>
            <w:tcW w:w="1368" w:type="dxa"/>
          </w:tcPr>
          <w:p w:rsidR="00831628" w:rsidRDefault="00831628" w:rsidP="00A656AC">
            <w:r>
              <w:t>2</w:t>
            </w:r>
          </w:p>
        </w:tc>
        <w:tc>
          <w:tcPr>
            <w:tcW w:w="3240" w:type="dxa"/>
          </w:tcPr>
          <w:p w:rsidR="00831628" w:rsidRDefault="00831628" w:rsidP="00A656AC">
            <w:r>
              <w:t>Динамика. Законы Ньютона</w:t>
            </w:r>
          </w:p>
        </w:tc>
        <w:tc>
          <w:tcPr>
            <w:tcW w:w="1800" w:type="dxa"/>
          </w:tcPr>
          <w:p w:rsidR="00831628" w:rsidRDefault="00831628" w:rsidP="00A656AC">
            <w:r>
              <w:t>4</w:t>
            </w:r>
          </w:p>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r>
              <w:t>3</w:t>
            </w:r>
          </w:p>
        </w:tc>
        <w:tc>
          <w:tcPr>
            <w:tcW w:w="3240" w:type="dxa"/>
          </w:tcPr>
          <w:p w:rsidR="00831628" w:rsidRDefault="00831628" w:rsidP="00A656AC">
            <w:r>
              <w:t>Силы в природе</w:t>
            </w:r>
          </w:p>
        </w:tc>
        <w:tc>
          <w:tcPr>
            <w:tcW w:w="1800" w:type="dxa"/>
          </w:tcPr>
          <w:p w:rsidR="00831628" w:rsidRDefault="00831628" w:rsidP="00A656AC">
            <w:r>
              <w:t>6</w:t>
            </w:r>
          </w:p>
        </w:tc>
        <w:tc>
          <w:tcPr>
            <w:tcW w:w="1440" w:type="dxa"/>
          </w:tcPr>
          <w:p w:rsidR="00831628" w:rsidRDefault="00831628" w:rsidP="00A656AC">
            <w:r>
              <w:t>1</w:t>
            </w:r>
          </w:p>
        </w:tc>
        <w:tc>
          <w:tcPr>
            <w:tcW w:w="1723" w:type="dxa"/>
          </w:tcPr>
          <w:p w:rsidR="00831628" w:rsidRDefault="00831628" w:rsidP="00A656AC">
            <w:r>
              <w:t>1</w:t>
            </w:r>
          </w:p>
        </w:tc>
      </w:tr>
      <w:tr w:rsidR="00831628" w:rsidTr="00A656AC">
        <w:tc>
          <w:tcPr>
            <w:tcW w:w="1368" w:type="dxa"/>
          </w:tcPr>
          <w:p w:rsidR="00831628" w:rsidRDefault="00831628" w:rsidP="00A656AC">
            <w:r>
              <w:t>4</w:t>
            </w:r>
          </w:p>
        </w:tc>
        <w:tc>
          <w:tcPr>
            <w:tcW w:w="3240" w:type="dxa"/>
          </w:tcPr>
          <w:p w:rsidR="00831628" w:rsidRDefault="00831628" w:rsidP="00A656AC">
            <w:r>
              <w:t>Законы сохранения импульса и энергии</w:t>
            </w:r>
          </w:p>
        </w:tc>
        <w:tc>
          <w:tcPr>
            <w:tcW w:w="1800" w:type="dxa"/>
          </w:tcPr>
          <w:p w:rsidR="00831628" w:rsidRDefault="00831628" w:rsidP="00A656AC">
            <w:r>
              <w:t>7</w:t>
            </w:r>
          </w:p>
        </w:tc>
        <w:tc>
          <w:tcPr>
            <w:tcW w:w="1440" w:type="dxa"/>
          </w:tcPr>
          <w:p w:rsidR="00831628" w:rsidRDefault="00831628" w:rsidP="00A656AC">
            <w:r>
              <w:t>1</w:t>
            </w:r>
          </w:p>
        </w:tc>
        <w:tc>
          <w:tcPr>
            <w:tcW w:w="1723" w:type="dxa"/>
          </w:tcPr>
          <w:p w:rsidR="00831628" w:rsidRDefault="00831628" w:rsidP="00A656AC"/>
        </w:tc>
      </w:tr>
      <w:tr w:rsidR="00831628" w:rsidTr="00A656AC">
        <w:tc>
          <w:tcPr>
            <w:tcW w:w="1368" w:type="dxa"/>
          </w:tcPr>
          <w:p w:rsidR="00831628" w:rsidRDefault="00831628" w:rsidP="00A656AC">
            <w:r>
              <w:t>5</w:t>
            </w:r>
          </w:p>
        </w:tc>
        <w:tc>
          <w:tcPr>
            <w:tcW w:w="3240" w:type="dxa"/>
          </w:tcPr>
          <w:p w:rsidR="00831628" w:rsidRDefault="00831628" w:rsidP="00A656AC">
            <w:r>
              <w:t>Статика</w:t>
            </w:r>
          </w:p>
        </w:tc>
        <w:tc>
          <w:tcPr>
            <w:tcW w:w="1800" w:type="dxa"/>
          </w:tcPr>
          <w:p w:rsidR="00831628" w:rsidRDefault="00831628" w:rsidP="00A656AC">
            <w:r>
              <w:t>2</w:t>
            </w:r>
          </w:p>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r>
              <w:t>6</w:t>
            </w:r>
          </w:p>
        </w:tc>
        <w:tc>
          <w:tcPr>
            <w:tcW w:w="3240" w:type="dxa"/>
          </w:tcPr>
          <w:p w:rsidR="00831628" w:rsidRDefault="00831628" w:rsidP="00A656AC">
            <w:r>
              <w:t>Основы МКТ идеального газа. Температура</w:t>
            </w:r>
          </w:p>
        </w:tc>
        <w:tc>
          <w:tcPr>
            <w:tcW w:w="1800" w:type="dxa"/>
          </w:tcPr>
          <w:p w:rsidR="00831628" w:rsidRDefault="00831628" w:rsidP="00A656AC">
            <w:r>
              <w:t>6</w:t>
            </w:r>
          </w:p>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r>
              <w:t>7</w:t>
            </w:r>
          </w:p>
        </w:tc>
        <w:tc>
          <w:tcPr>
            <w:tcW w:w="3240" w:type="dxa"/>
          </w:tcPr>
          <w:p w:rsidR="00831628" w:rsidRDefault="00831628" w:rsidP="00A656AC">
            <w:r>
              <w:t>Газовые законы. Свойства пара</w:t>
            </w:r>
          </w:p>
        </w:tc>
        <w:tc>
          <w:tcPr>
            <w:tcW w:w="1800" w:type="dxa"/>
          </w:tcPr>
          <w:p w:rsidR="00831628" w:rsidRDefault="00831628" w:rsidP="00A656AC">
            <w:r>
              <w:t>5</w:t>
            </w:r>
          </w:p>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r>
              <w:t>8</w:t>
            </w:r>
          </w:p>
        </w:tc>
        <w:tc>
          <w:tcPr>
            <w:tcW w:w="3240" w:type="dxa"/>
          </w:tcPr>
          <w:p w:rsidR="00831628" w:rsidRDefault="00831628" w:rsidP="00A656AC">
            <w:r>
              <w:t>Основы термодинамики</w:t>
            </w:r>
          </w:p>
        </w:tc>
        <w:tc>
          <w:tcPr>
            <w:tcW w:w="1800" w:type="dxa"/>
          </w:tcPr>
          <w:p w:rsidR="00831628" w:rsidRDefault="00831628" w:rsidP="00A656AC">
            <w:r>
              <w:t>6</w:t>
            </w:r>
          </w:p>
        </w:tc>
        <w:tc>
          <w:tcPr>
            <w:tcW w:w="1440" w:type="dxa"/>
          </w:tcPr>
          <w:p w:rsidR="00831628" w:rsidRDefault="00831628" w:rsidP="00A656AC">
            <w:r>
              <w:t>1</w:t>
            </w:r>
          </w:p>
        </w:tc>
        <w:tc>
          <w:tcPr>
            <w:tcW w:w="1723" w:type="dxa"/>
          </w:tcPr>
          <w:p w:rsidR="00831628" w:rsidRDefault="00831628" w:rsidP="00A656AC">
            <w:r>
              <w:t>1</w:t>
            </w:r>
          </w:p>
        </w:tc>
      </w:tr>
      <w:tr w:rsidR="00831628" w:rsidTr="00A656AC">
        <w:tc>
          <w:tcPr>
            <w:tcW w:w="1368" w:type="dxa"/>
          </w:tcPr>
          <w:p w:rsidR="00831628" w:rsidRDefault="00831628" w:rsidP="00A656AC">
            <w:r>
              <w:t>9</w:t>
            </w:r>
          </w:p>
        </w:tc>
        <w:tc>
          <w:tcPr>
            <w:tcW w:w="3240" w:type="dxa"/>
          </w:tcPr>
          <w:p w:rsidR="00831628" w:rsidRDefault="00831628" w:rsidP="00A656AC">
            <w:r>
              <w:t>Электростатика</w:t>
            </w:r>
          </w:p>
        </w:tc>
        <w:tc>
          <w:tcPr>
            <w:tcW w:w="1800" w:type="dxa"/>
          </w:tcPr>
          <w:p w:rsidR="00831628" w:rsidRDefault="00831628" w:rsidP="00A656AC">
            <w:r>
              <w:t>11</w:t>
            </w:r>
          </w:p>
        </w:tc>
        <w:tc>
          <w:tcPr>
            <w:tcW w:w="1440" w:type="dxa"/>
          </w:tcPr>
          <w:p w:rsidR="00831628" w:rsidRDefault="00831628" w:rsidP="00A656AC">
            <w:r>
              <w:t>1</w:t>
            </w:r>
          </w:p>
        </w:tc>
        <w:tc>
          <w:tcPr>
            <w:tcW w:w="1723" w:type="dxa"/>
          </w:tcPr>
          <w:p w:rsidR="00831628" w:rsidRDefault="00831628" w:rsidP="00A656AC"/>
        </w:tc>
      </w:tr>
      <w:tr w:rsidR="00831628" w:rsidTr="00A656AC">
        <w:tc>
          <w:tcPr>
            <w:tcW w:w="1368" w:type="dxa"/>
          </w:tcPr>
          <w:p w:rsidR="00831628" w:rsidRDefault="00831628" w:rsidP="00A656AC">
            <w:r>
              <w:t>10</w:t>
            </w:r>
          </w:p>
        </w:tc>
        <w:tc>
          <w:tcPr>
            <w:tcW w:w="3240" w:type="dxa"/>
          </w:tcPr>
          <w:p w:rsidR="00831628" w:rsidRDefault="00831628" w:rsidP="00A656AC">
            <w:r>
              <w:t>Законы постоянного тока</w:t>
            </w:r>
          </w:p>
        </w:tc>
        <w:tc>
          <w:tcPr>
            <w:tcW w:w="1800" w:type="dxa"/>
          </w:tcPr>
          <w:p w:rsidR="00831628" w:rsidRDefault="00831628" w:rsidP="00A656AC">
            <w:r>
              <w:t>7</w:t>
            </w:r>
          </w:p>
        </w:tc>
        <w:tc>
          <w:tcPr>
            <w:tcW w:w="1440" w:type="dxa"/>
          </w:tcPr>
          <w:p w:rsidR="00831628" w:rsidRDefault="00831628" w:rsidP="00A656AC"/>
        </w:tc>
        <w:tc>
          <w:tcPr>
            <w:tcW w:w="1723" w:type="dxa"/>
          </w:tcPr>
          <w:p w:rsidR="00831628" w:rsidRDefault="00831628" w:rsidP="00A656AC">
            <w:r>
              <w:t>2</w:t>
            </w:r>
          </w:p>
        </w:tc>
      </w:tr>
      <w:tr w:rsidR="00831628" w:rsidTr="00A656AC">
        <w:tc>
          <w:tcPr>
            <w:tcW w:w="1368" w:type="dxa"/>
          </w:tcPr>
          <w:p w:rsidR="00831628" w:rsidRDefault="00831628" w:rsidP="00A656AC">
            <w:r>
              <w:t>11</w:t>
            </w:r>
          </w:p>
        </w:tc>
        <w:tc>
          <w:tcPr>
            <w:tcW w:w="3240" w:type="dxa"/>
          </w:tcPr>
          <w:p w:rsidR="00831628" w:rsidRDefault="00831628" w:rsidP="00A656AC">
            <w:r>
              <w:t>Электрический ток в различных средах</w:t>
            </w:r>
          </w:p>
        </w:tc>
        <w:tc>
          <w:tcPr>
            <w:tcW w:w="1800" w:type="dxa"/>
          </w:tcPr>
          <w:p w:rsidR="00831628" w:rsidRDefault="00831628" w:rsidP="00A656AC">
            <w:r>
              <w:t>5</w:t>
            </w:r>
          </w:p>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tc>
        <w:tc>
          <w:tcPr>
            <w:tcW w:w="3240" w:type="dxa"/>
          </w:tcPr>
          <w:p w:rsidR="00831628" w:rsidRDefault="00831628" w:rsidP="00A656AC"/>
        </w:tc>
        <w:tc>
          <w:tcPr>
            <w:tcW w:w="1800" w:type="dxa"/>
          </w:tcPr>
          <w:p w:rsidR="00831628" w:rsidRDefault="00831628" w:rsidP="00A656AC"/>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r>
              <w:t>ИТОГО:</w:t>
            </w:r>
          </w:p>
        </w:tc>
        <w:tc>
          <w:tcPr>
            <w:tcW w:w="3240" w:type="dxa"/>
          </w:tcPr>
          <w:p w:rsidR="00831628" w:rsidRDefault="00831628" w:rsidP="00A656AC"/>
        </w:tc>
        <w:tc>
          <w:tcPr>
            <w:tcW w:w="1800" w:type="dxa"/>
          </w:tcPr>
          <w:p w:rsidR="00831628" w:rsidRDefault="00831628" w:rsidP="00A656AC">
            <w:r>
              <w:t>68</w:t>
            </w:r>
          </w:p>
        </w:tc>
        <w:tc>
          <w:tcPr>
            <w:tcW w:w="1440" w:type="dxa"/>
          </w:tcPr>
          <w:p w:rsidR="00831628" w:rsidRDefault="00831628" w:rsidP="00A656AC">
            <w:r>
              <w:t>5</w:t>
            </w:r>
          </w:p>
        </w:tc>
        <w:tc>
          <w:tcPr>
            <w:tcW w:w="1723" w:type="dxa"/>
          </w:tcPr>
          <w:p w:rsidR="00831628" w:rsidRDefault="00831628" w:rsidP="00A656AC">
            <w:r>
              <w:t>4</w:t>
            </w:r>
          </w:p>
        </w:tc>
      </w:tr>
    </w:tbl>
    <w:p w:rsidR="00831628" w:rsidRDefault="00831628" w:rsidP="00B4764E"/>
    <w:p w:rsidR="00831628" w:rsidRDefault="00831628" w:rsidP="00B4764E"/>
    <w:p w:rsidR="00831628" w:rsidRPr="00AF163C" w:rsidRDefault="00831628" w:rsidP="00B4764E">
      <w:pPr>
        <w:jc w:val="center"/>
        <w:outlineLvl w:val="0"/>
        <w:rPr>
          <w:b/>
          <w:bCs/>
        </w:rPr>
      </w:pPr>
      <w:r w:rsidRPr="00AF163C">
        <w:rPr>
          <w:b/>
          <w:bCs/>
        </w:rPr>
        <w:t>ТЕМАТИЧЕСКОЕ  ПЛАНИРОВАНИЕ</w:t>
      </w:r>
    </w:p>
    <w:p w:rsidR="00831628" w:rsidRPr="00AF163C" w:rsidRDefault="00831628" w:rsidP="00B4764E">
      <w:pPr>
        <w:jc w:val="center"/>
        <w:outlineLvl w:val="0"/>
        <w:rPr>
          <w:b/>
          <w:bCs/>
        </w:rPr>
      </w:pPr>
      <w:r w:rsidRPr="00AF163C">
        <w:rPr>
          <w:b/>
          <w:bCs/>
        </w:rPr>
        <w:t xml:space="preserve">ФИЗИКА 11 КЛАСС </w:t>
      </w:r>
    </w:p>
    <w:p w:rsidR="00831628" w:rsidRDefault="00831628" w:rsidP="00B4764E">
      <w:pPr>
        <w:jc w:val="center"/>
        <w:outlineLvl w:val="0"/>
        <w:rPr>
          <w:b/>
          <w:bCs/>
          <w:sz w:val="28"/>
          <w:szCs w:val="28"/>
        </w:rPr>
      </w:pPr>
      <w:r>
        <w:t>(2 часа в неделю)</w:t>
      </w:r>
    </w:p>
    <w:p w:rsidR="00831628" w:rsidRPr="00F150CE" w:rsidRDefault="00831628" w:rsidP="00B4764E">
      <w:pPr>
        <w:ind w:left="708"/>
      </w:pPr>
      <w:r w:rsidRPr="00F150CE">
        <w:t xml:space="preserve">Учебник: </w:t>
      </w:r>
      <w:proofErr w:type="spellStart"/>
      <w:r w:rsidRPr="00F150CE">
        <w:t>Мякишев</w:t>
      </w:r>
      <w:proofErr w:type="spellEnd"/>
      <w:r w:rsidRPr="00F150CE">
        <w:t xml:space="preserve"> Г.Я., </w:t>
      </w:r>
      <w:proofErr w:type="spellStart"/>
      <w:r w:rsidRPr="00F150CE">
        <w:t>Буховцев</w:t>
      </w:r>
      <w:proofErr w:type="spellEnd"/>
      <w:r w:rsidRPr="00F150CE">
        <w:t xml:space="preserve"> Б.Б. Физика.: Учебник  для 11 </w:t>
      </w:r>
      <w:proofErr w:type="spellStart"/>
      <w:r w:rsidRPr="00F150CE">
        <w:t>кл</w:t>
      </w:r>
      <w:proofErr w:type="spellEnd"/>
      <w:r w:rsidRPr="00F150CE">
        <w:t xml:space="preserve">. общеобразовательных учреждений. </w:t>
      </w:r>
      <w:proofErr w:type="gramStart"/>
      <w:r w:rsidRPr="00F150CE">
        <w:t>–М</w:t>
      </w:r>
      <w:proofErr w:type="gramEnd"/>
      <w:r w:rsidRPr="00F150CE">
        <w:t xml:space="preserve">.Просвещение, 2004 г. </w:t>
      </w:r>
    </w:p>
    <w:p w:rsidR="00831628" w:rsidRDefault="00831628" w:rsidP="00B4764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1800"/>
        <w:gridCol w:w="1440"/>
        <w:gridCol w:w="1723"/>
      </w:tblGrid>
      <w:tr w:rsidR="00831628" w:rsidTr="00A656AC">
        <w:tc>
          <w:tcPr>
            <w:tcW w:w="1368" w:type="dxa"/>
          </w:tcPr>
          <w:p w:rsidR="00831628" w:rsidRPr="00325777" w:rsidRDefault="00831628" w:rsidP="00A656AC">
            <w:r>
              <w:lastRenderedPageBreak/>
              <w:t>№ темы</w:t>
            </w:r>
          </w:p>
        </w:tc>
        <w:tc>
          <w:tcPr>
            <w:tcW w:w="3240" w:type="dxa"/>
          </w:tcPr>
          <w:p w:rsidR="00831628" w:rsidRDefault="00831628" w:rsidP="00A656AC">
            <w:r>
              <w:t>Тема</w:t>
            </w:r>
          </w:p>
        </w:tc>
        <w:tc>
          <w:tcPr>
            <w:tcW w:w="1800" w:type="dxa"/>
          </w:tcPr>
          <w:p w:rsidR="00831628" w:rsidRDefault="00831628" w:rsidP="00A656AC">
            <w:r>
              <w:t>Кол-во уроков</w:t>
            </w:r>
          </w:p>
        </w:tc>
        <w:tc>
          <w:tcPr>
            <w:tcW w:w="1440" w:type="dxa"/>
          </w:tcPr>
          <w:p w:rsidR="00831628" w:rsidRDefault="00831628" w:rsidP="00A656AC">
            <w:r>
              <w:t>Кол-во К/</w:t>
            </w:r>
            <w:proofErr w:type="gramStart"/>
            <w:r>
              <w:t>р</w:t>
            </w:r>
            <w:proofErr w:type="gramEnd"/>
          </w:p>
        </w:tc>
        <w:tc>
          <w:tcPr>
            <w:tcW w:w="1723" w:type="dxa"/>
          </w:tcPr>
          <w:p w:rsidR="00831628" w:rsidRDefault="00831628" w:rsidP="00A656AC">
            <w:r>
              <w:t>Кол-во Л/</w:t>
            </w:r>
            <w:proofErr w:type="gramStart"/>
            <w:r>
              <w:t>р</w:t>
            </w:r>
            <w:proofErr w:type="gramEnd"/>
          </w:p>
        </w:tc>
      </w:tr>
      <w:tr w:rsidR="00831628" w:rsidTr="00A656AC">
        <w:tc>
          <w:tcPr>
            <w:tcW w:w="1368" w:type="dxa"/>
          </w:tcPr>
          <w:p w:rsidR="00831628" w:rsidRDefault="00831628" w:rsidP="00A656AC">
            <w:r>
              <w:t>1</w:t>
            </w:r>
          </w:p>
        </w:tc>
        <w:tc>
          <w:tcPr>
            <w:tcW w:w="3240" w:type="dxa"/>
          </w:tcPr>
          <w:p w:rsidR="00831628" w:rsidRDefault="00831628" w:rsidP="00A656AC">
            <w:r>
              <w:t>Основы электродинамики</w:t>
            </w:r>
          </w:p>
        </w:tc>
        <w:tc>
          <w:tcPr>
            <w:tcW w:w="1800" w:type="dxa"/>
          </w:tcPr>
          <w:p w:rsidR="00831628" w:rsidRDefault="00831628" w:rsidP="00A656AC">
            <w:r>
              <w:t>13</w:t>
            </w:r>
          </w:p>
        </w:tc>
        <w:tc>
          <w:tcPr>
            <w:tcW w:w="1440" w:type="dxa"/>
          </w:tcPr>
          <w:p w:rsidR="00831628" w:rsidRDefault="00831628" w:rsidP="00A656AC">
            <w:r>
              <w:t>1</w:t>
            </w:r>
          </w:p>
        </w:tc>
        <w:tc>
          <w:tcPr>
            <w:tcW w:w="1723" w:type="dxa"/>
          </w:tcPr>
          <w:p w:rsidR="00831628" w:rsidRDefault="00831628" w:rsidP="00A656AC">
            <w:r>
              <w:t>2</w:t>
            </w:r>
          </w:p>
        </w:tc>
      </w:tr>
      <w:tr w:rsidR="00831628" w:rsidTr="00A656AC">
        <w:tc>
          <w:tcPr>
            <w:tcW w:w="1368" w:type="dxa"/>
          </w:tcPr>
          <w:p w:rsidR="00831628" w:rsidRDefault="00831628" w:rsidP="00A656AC">
            <w:r>
              <w:t>2</w:t>
            </w:r>
          </w:p>
        </w:tc>
        <w:tc>
          <w:tcPr>
            <w:tcW w:w="3240" w:type="dxa"/>
          </w:tcPr>
          <w:p w:rsidR="00831628" w:rsidRDefault="00831628" w:rsidP="00A656AC">
            <w:r>
              <w:t>Колебания и волны</w:t>
            </w:r>
          </w:p>
        </w:tc>
        <w:tc>
          <w:tcPr>
            <w:tcW w:w="1800" w:type="dxa"/>
          </w:tcPr>
          <w:p w:rsidR="00831628" w:rsidRDefault="00831628" w:rsidP="00A656AC">
            <w:r>
              <w:t>18</w:t>
            </w:r>
          </w:p>
        </w:tc>
        <w:tc>
          <w:tcPr>
            <w:tcW w:w="1440" w:type="dxa"/>
          </w:tcPr>
          <w:p w:rsidR="00831628" w:rsidRDefault="00831628" w:rsidP="00A656AC">
            <w:r>
              <w:t>1</w:t>
            </w:r>
          </w:p>
        </w:tc>
        <w:tc>
          <w:tcPr>
            <w:tcW w:w="1723" w:type="dxa"/>
          </w:tcPr>
          <w:p w:rsidR="00831628" w:rsidRDefault="00831628" w:rsidP="00A656AC">
            <w:r>
              <w:t>1</w:t>
            </w:r>
          </w:p>
        </w:tc>
      </w:tr>
      <w:tr w:rsidR="00831628" w:rsidTr="00A656AC">
        <w:tc>
          <w:tcPr>
            <w:tcW w:w="1368" w:type="dxa"/>
          </w:tcPr>
          <w:p w:rsidR="00831628" w:rsidRDefault="00831628" w:rsidP="00A656AC">
            <w:r>
              <w:t>3</w:t>
            </w:r>
          </w:p>
        </w:tc>
        <w:tc>
          <w:tcPr>
            <w:tcW w:w="3240" w:type="dxa"/>
          </w:tcPr>
          <w:p w:rsidR="00831628" w:rsidRDefault="00831628" w:rsidP="00A656AC">
            <w:r>
              <w:t>Оптика</w:t>
            </w:r>
          </w:p>
        </w:tc>
        <w:tc>
          <w:tcPr>
            <w:tcW w:w="1800" w:type="dxa"/>
          </w:tcPr>
          <w:p w:rsidR="00831628" w:rsidRDefault="00831628" w:rsidP="00A656AC">
            <w:r>
              <w:t>19</w:t>
            </w:r>
          </w:p>
        </w:tc>
        <w:tc>
          <w:tcPr>
            <w:tcW w:w="1440" w:type="dxa"/>
          </w:tcPr>
          <w:p w:rsidR="00831628" w:rsidRDefault="00831628" w:rsidP="00A656AC">
            <w:r>
              <w:t>2</w:t>
            </w:r>
          </w:p>
        </w:tc>
        <w:tc>
          <w:tcPr>
            <w:tcW w:w="1723" w:type="dxa"/>
          </w:tcPr>
          <w:p w:rsidR="00831628" w:rsidRDefault="00831628" w:rsidP="00A656AC">
            <w:r>
              <w:t>4</w:t>
            </w:r>
          </w:p>
        </w:tc>
      </w:tr>
      <w:tr w:rsidR="00831628" w:rsidTr="00A656AC">
        <w:tc>
          <w:tcPr>
            <w:tcW w:w="1368" w:type="dxa"/>
          </w:tcPr>
          <w:p w:rsidR="00831628" w:rsidRDefault="00831628" w:rsidP="00A656AC">
            <w:r>
              <w:t>4</w:t>
            </w:r>
          </w:p>
        </w:tc>
        <w:tc>
          <w:tcPr>
            <w:tcW w:w="3240" w:type="dxa"/>
          </w:tcPr>
          <w:p w:rsidR="00831628" w:rsidRDefault="00831628" w:rsidP="00A656AC">
            <w:r>
              <w:t>Элементы теории относительности</w:t>
            </w:r>
          </w:p>
        </w:tc>
        <w:tc>
          <w:tcPr>
            <w:tcW w:w="1800" w:type="dxa"/>
          </w:tcPr>
          <w:p w:rsidR="00831628" w:rsidRDefault="00831628" w:rsidP="00A656AC">
            <w:r>
              <w:t>4</w:t>
            </w:r>
          </w:p>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r>
              <w:t>5</w:t>
            </w:r>
          </w:p>
        </w:tc>
        <w:tc>
          <w:tcPr>
            <w:tcW w:w="3240" w:type="dxa"/>
          </w:tcPr>
          <w:p w:rsidR="00831628" w:rsidRDefault="00831628" w:rsidP="00A656AC">
            <w:r>
              <w:t>Квантовая физика</w:t>
            </w:r>
          </w:p>
        </w:tc>
        <w:tc>
          <w:tcPr>
            <w:tcW w:w="1800" w:type="dxa"/>
          </w:tcPr>
          <w:p w:rsidR="00831628" w:rsidRDefault="00831628" w:rsidP="00A656AC">
            <w:r>
              <w:t>10</w:t>
            </w:r>
          </w:p>
        </w:tc>
        <w:tc>
          <w:tcPr>
            <w:tcW w:w="1440" w:type="dxa"/>
          </w:tcPr>
          <w:p w:rsidR="00831628" w:rsidRDefault="00831628" w:rsidP="00A656AC">
            <w:r>
              <w:t>1</w:t>
            </w:r>
          </w:p>
        </w:tc>
        <w:tc>
          <w:tcPr>
            <w:tcW w:w="1723" w:type="dxa"/>
          </w:tcPr>
          <w:p w:rsidR="00831628" w:rsidRDefault="00831628" w:rsidP="00A656AC"/>
        </w:tc>
      </w:tr>
      <w:tr w:rsidR="00831628" w:rsidTr="00A656AC">
        <w:tc>
          <w:tcPr>
            <w:tcW w:w="1368" w:type="dxa"/>
          </w:tcPr>
          <w:p w:rsidR="00831628" w:rsidRDefault="00831628" w:rsidP="00A656AC">
            <w:r>
              <w:t>6</w:t>
            </w:r>
          </w:p>
        </w:tc>
        <w:tc>
          <w:tcPr>
            <w:tcW w:w="3240" w:type="dxa"/>
          </w:tcPr>
          <w:p w:rsidR="00831628" w:rsidRDefault="00831628" w:rsidP="00A656AC">
            <w:r>
              <w:t>Строение Вселенной</w:t>
            </w:r>
          </w:p>
        </w:tc>
        <w:tc>
          <w:tcPr>
            <w:tcW w:w="1800" w:type="dxa"/>
          </w:tcPr>
          <w:p w:rsidR="00831628" w:rsidRDefault="00831628" w:rsidP="00A656AC">
            <w:r>
              <w:t>4</w:t>
            </w:r>
          </w:p>
        </w:tc>
        <w:tc>
          <w:tcPr>
            <w:tcW w:w="1440" w:type="dxa"/>
          </w:tcPr>
          <w:p w:rsidR="00831628" w:rsidRDefault="00831628" w:rsidP="00A656AC"/>
        </w:tc>
        <w:tc>
          <w:tcPr>
            <w:tcW w:w="1723" w:type="dxa"/>
          </w:tcPr>
          <w:p w:rsidR="00831628" w:rsidRDefault="00831628" w:rsidP="00A656AC"/>
        </w:tc>
      </w:tr>
      <w:tr w:rsidR="00831628" w:rsidTr="00A656AC">
        <w:tc>
          <w:tcPr>
            <w:tcW w:w="1368" w:type="dxa"/>
          </w:tcPr>
          <w:p w:rsidR="00831628" w:rsidRDefault="00831628" w:rsidP="00A656AC">
            <w:r>
              <w:t>ИТОГО</w:t>
            </w:r>
          </w:p>
        </w:tc>
        <w:tc>
          <w:tcPr>
            <w:tcW w:w="3240" w:type="dxa"/>
          </w:tcPr>
          <w:p w:rsidR="00831628" w:rsidRDefault="00831628" w:rsidP="00A656AC"/>
        </w:tc>
        <w:tc>
          <w:tcPr>
            <w:tcW w:w="1800" w:type="dxa"/>
          </w:tcPr>
          <w:p w:rsidR="00831628" w:rsidRDefault="00831628" w:rsidP="00A656AC">
            <w:r>
              <w:t>68</w:t>
            </w:r>
          </w:p>
        </w:tc>
        <w:tc>
          <w:tcPr>
            <w:tcW w:w="1440" w:type="dxa"/>
          </w:tcPr>
          <w:p w:rsidR="00831628" w:rsidRDefault="00831628" w:rsidP="00A656AC">
            <w:r>
              <w:t>5</w:t>
            </w:r>
          </w:p>
        </w:tc>
        <w:tc>
          <w:tcPr>
            <w:tcW w:w="1723" w:type="dxa"/>
          </w:tcPr>
          <w:p w:rsidR="00831628" w:rsidRDefault="00831628" w:rsidP="00A656AC">
            <w:r>
              <w:t>7</w:t>
            </w:r>
          </w:p>
        </w:tc>
      </w:tr>
    </w:tbl>
    <w:p w:rsidR="00831628" w:rsidRPr="001013F0" w:rsidRDefault="00831628" w:rsidP="00B4764E">
      <w:pPr>
        <w:shd w:val="clear" w:color="auto" w:fill="FFFFFF"/>
        <w:spacing w:line="274" w:lineRule="exact"/>
        <w:jc w:val="both"/>
        <w:rPr>
          <w:rFonts w:ascii="Times New Roman" w:hAnsi="Times New Roman" w:cs="Times New Roman"/>
          <w:sz w:val="24"/>
          <w:szCs w:val="24"/>
        </w:rPr>
      </w:pPr>
    </w:p>
    <w:p w:rsidR="00831628" w:rsidRDefault="00831628"/>
    <w:sectPr w:rsidR="00831628" w:rsidSect="00C82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817A0"/>
    <w:multiLevelType w:val="multilevel"/>
    <w:tmpl w:val="FCF2688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11F4216"/>
    <w:multiLevelType w:val="multilevel"/>
    <w:tmpl w:val="F36ABA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58E4981"/>
    <w:multiLevelType w:val="multilevel"/>
    <w:tmpl w:val="42A8B8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96F0C41"/>
    <w:multiLevelType w:val="multilevel"/>
    <w:tmpl w:val="9DA2B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215"/>
    <w:rsid w:val="00082F61"/>
    <w:rsid w:val="001013F0"/>
    <w:rsid w:val="0010251E"/>
    <w:rsid w:val="001437CE"/>
    <w:rsid w:val="001A1448"/>
    <w:rsid w:val="00325777"/>
    <w:rsid w:val="003E0D33"/>
    <w:rsid w:val="005C4CE3"/>
    <w:rsid w:val="00620960"/>
    <w:rsid w:val="00633EE2"/>
    <w:rsid w:val="00685280"/>
    <w:rsid w:val="00831628"/>
    <w:rsid w:val="00884699"/>
    <w:rsid w:val="00A0630E"/>
    <w:rsid w:val="00A11ABF"/>
    <w:rsid w:val="00A656AC"/>
    <w:rsid w:val="00AB4215"/>
    <w:rsid w:val="00AF163C"/>
    <w:rsid w:val="00B4764E"/>
    <w:rsid w:val="00B52518"/>
    <w:rsid w:val="00B9749E"/>
    <w:rsid w:val="00C2387B"/>
    <w:rsid w:val="00C46F78"/>
    <w:rsid w:val="00C82B95"/>
    <w:rsid w:val="00CC3D8E"/>
    <w:rsid w:val="00EA12DF"/>
    <w:rsid w:val="00F1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95"/>
    <w:pPr>
      <w:spacing w:after="200" w:line="276" w:lineRule="auto"/>
    </w:pPr>
    <w:rPr>
      <w:rFonts w:cs="Calibri"/>
      <w:sz w:val="22"/>
      <w:szCs w:val="22"/>
    </w:rPr>
  </w:style>
  <w:style w:type="paragraph" w:styleId="1">
    <w:name w:val="heading 1"/>
    <w:basedOn w:val="a"/>
    <w:next w:val="a"/>
    <w:link w:val="10"/>
    <w:qFormat/>
    <w:locked/>
    <w:rsid w:val="00685280"/>
    <w:pPr>
      <w:keepNext/>
      <w:spacing w:before="240" w:after="60"/>
      <w:outlineLvl w:val="0"/>
    </w:pPr>
    <w:rPr>
      <w:rFonts w:ascii="Cambria" w:hAnsi="Cambria" w:cs="Times New Roman"/>
      <w:b/>
      <w:bCs/>
      <w:kern w:val="32"/>
      <w:sz w:val="32"/>
      <w:szCs w:val="32"/>
    </w:rPr>
  </w:style>
  <w:style w:type="paragraph" w:styleId="2">
    <w:name w:val="heading 2"/>
    <w:basedOn w:val="a"/>
    <w:next w:val="a"/>
    <w:link w:val="20"/>
    <w:unhideWhenUsed/>
    <w:qFormat/>
    <w:locked/>
    <w:rsid w:val="00685280"/>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A1448"/>
    <w:rPr>
      <w:color w:val="0000FF"/>
      <w:u w:val="single"/>
    </w:rPr>
  </w:style>
  <w:style w:type="paragraph" w:styleId="a4">
    <w:name w:val="Title"/>
    <w:basedOn w:val="a"/>
    <w:next w:val="a"/>
    <w:link w:val="a5"/>
    <w:qFormat/>
    <w:locked/>
    <w:rsid w:val="00685280"/>
    <w:pPr>
      <w:spacing w:before="240" w:after="60"/>
      <w:jc w:val="center"/>
      <w:outlineLvl w:val="0"/>
    </w:pPr>
    <w:rPr>
      <w:rFonts w:ascii="Cambria" w:hAnsi="Cambria" w:cs="Times New Roman"/>
      <w:b/>
      <w:bCs/>
      <w:kern w:val="28"/>
      <w:sz w:val="32"/>
      <w:szCs w:val="32"/>
    </w:rPr>
  </w:style>
  <w:style w:type="character" w:customStyle="1" w:styleId="a5">
    <w:name w:val="Название Знак"/>
    <w:link w:val="a4"/>
    <w:rsid w:val="00685280"/>
    <w:rPr>
      <w:rFonts w:ascii="Cambria" w:eastAsia="Times New Roman" w:hAnsi="Cambria" w:cs="Times New Roman"/>
      <w:b/>
      <w:bCs/>
      <w:kern w:val="28"/>
      <w:sz w:val="32"/>
      <w:szCs w:val="32"/>
    </w:rPr>
  </w:style>
  <w:style w:type="character" w:customStyle="1" w:styleId="10">
    <w:name w:val="Заголовок 1 Знак"/>
    <w:link w:val="1"/>
    <w:rsid w:val="00685280"/>
    <w:rPr>
      <w:rFonts w:ascii="Cambria" w:eastAsia="Times New Roman" w:hAnsi="Cambria" w:cs="Times New Roman"/>
      <w:b/>
      <w:bCs/>
      <w:kern w:val="32"/>
      <w:sz w:val="32"/>
      <w:szCs w:val="32"/>
    </w:rPr>
  </w:style>
  <w:style w:type="character" w:customStyle="1" w:styleId="20">
    <w:name w:val="Заголовок 2 Знак"/>
    <w:link w:val="2"/>
    <w:rsid w:val="00685280"/>
    <w:rPr>
      <w:rFonts w:ascii="Cambria" w:eastAsia="Times New Roman" w:hAnsi="Cambria" w:cs="Times New Roman"/>
      <w:b/>
      <w:bCs/>
      <w:i/>
      <w:iCs/>
      <w:sz w:val="28"/>
      <w:szCs w:val="28"/>
    </w:rPr>
  </w:style>
  <w:style w:type="paragraph" w:styleId="a6">
    <w:name w:val="No Spacing"/>
    <w:uiPriority w:val="1"/>
    <w:qFormat/>
    <w:rsid w:val="00685280"/>
    <w:rPr>
      <w:rFonts w:cs="Calibri"/>
      <w:sz w:val="22"/>
      <w:szCs w:val="22"/>
    </w:rPr>
  </w:style>
  <w:style w:type="paragraph" w:styleId="a7">
    <w:name w:val="Balloon Text"/>
    <w:basedOn w:val="a"/>
    <w:link w:val="a8"/>
    <w:uiPriority w:val="99"/>
    <w:semiHidden/>
    <w:unhideWhenUsed/>
    <w:rsid w:val="0068528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685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4099</Words>
  <Characters>23370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Знаменская Гимназия</Company>
  <LinksUpToDate>false</LinksUpToDate>
  <CharactersWithSpaces>27415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Teach</cp:lastModifiedBy>
  <cp:revision>9</cp:revision>
  <cp:lastPrinted>2020-01-23T11:17:00Z</cp:lastPrinted>
  <dcterms:created xsi:type="dcterms:W3CDTF">2012-06-19T08:24:00Z</dcterms:created>
  <dcterms:modified xsi:type="dcterms:W3CDTF">2020-01-23T11:17:00Z</dcterms:modified>
</cp:coreProperties>
</file>